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61E" w:rsidRPr="00446F7F" w:rsidRDefault="00B9587E" w:rsidP="00FA4D4C">
      <w:pPr>
        <w:shd w:val="clear" w:color="auto" w:fill="FFFFFF"/>
        <w:rPr>
          <w:rFonts w:ascii="Arial Narrow" w:eastAsia="Times New Roman" w:hAnsi="Arial Narrow" w:cs="Times New Roman"/>
          <w:color w:val="215868" w:themeColor="accent5" w:themeShade="80"/>
          <w:sz w:val="24"/>
          <w:szCs w:val="24"/>
          <w:lang w:val="ru-RU"/>
        </w:rPr>
      </w:pPr>
      <w:r w:rsidRPr="00446F7F">
        <w:rPr>
          <w:rFonts w:ascii="Arial Narrow" w:eastAsia="Times New Roman" w:hAnsi="Arial Narrow" w:cs="Times New Roman"/>
          <w:color w:val="215868" w:themeColor="accent5" w:themeShade="80"/>
          <w:sz w:val="24"/>
          <w:szCs w:val="24"/>
          <w:lang w:val="ru-RU"/>
        </w:rPr>
        <w:t xml:space="preserve"> </w:t>
      </w:r>
    </w:p>
    <w:p w:rsidR="00FA4D4C" w:rsidRPr="00446F7F" w:rsidRDefault="00FA4D4C" w:rsidP="00FA4D4C">
      <w:pPr>
        <w:rPr>
          <w:rFonts w:ascii="Arial Narrow" w:hAnsi="Arial Narrow" w:cs="Times New Roman"/>
          <w:color w:val="215868" w:themeColor="accent5" w:themeShade="80"/>
          <w:sz w:val="24"/>
          <w:szCs w:val="24"/>
          <w:shd w:val="clear" w:color="auto" w:fill="FFFFFF"/>
          <w:lang w:val="ru-RU"/>
        </w:rPr>
      </w:pPr>
      <w:r w:rsidRPr="00446F7F">
        <w:rPr>
          <w:rFonts w:ascii="Arial Narrow" w:hAnsi="Arial Narrow" w:cs="Times New Roman"/>
          <w:color w:val="215868" w:themeColor="accent5" w:themeShade="80"/>
          <w:sz w:val="24"/>
          <w:szCs w:val="24"/>
          <w:lang w:val="ru-RU"/>
        </w:rPr>
        <w:t xml:space="preserve">Тема машинного перевода продолжает </w:t>
      </w:r>
      <w:r w:rsidR="00FF23D3" w:rsidRPr="00446F7F">
        <w:rPr>
          <w:rFonts w:ascii="Arial Narrow" w:hAnsi="Arial Narrow" w:cs="Times New Roman"/>
          <w:color w:val="215868" w:themeColor="accent5" w:themeShade="80"/>
          <w:sz w:val="24"/>
          <w:szCs w:val="24"/>
          <w:lang w:val="ru-RU"/>
        </w:rPr>
        <w:t xml:space="preserve">привлекать </w:t>
      </w:r>
      <w:r w:rsidRPr="00446F7F">
        <w:rPr>
          <w:rFonts w:ascii="Arial Narrow" w:hAnsi="Arial Narrow" w:cs="Times New Roman"/>
          <w:color w:val="215868" w:themeColor="accent5" w:themeShade="80"/>
          <w:sz w:val="24"/>
          <w:szCs w:val="24"/>
          <w:lang w:val="ru-RU"/>
        </w:rPr>
        <w:t>внимани</w:t>
      </w:r>
      <w:r w:rsidR="00FF23D3" w:rsidRPr="00446F7F">
        <w:rPr>
          <w:rFonts w:ascii="Arial Narrow" w:hAnsi="Arial Narrow" w:cs="Times New Roman"/>
          <w:color w:val="215868" w:themeColor="accent5" w:themeShade="80"/>
          <w:sz w:val="24"/>
          <w:szCs w:val="24"/>
          <w:lang w:val="ru-RU"/>
        </w:rPr>
        <w:t>е</w:t>
      </w:r>
      <w:r w:rsidRPr="00446F7F">
        <w:rPr>
          <w:rFonts w:ascii="Arial Narrow" w:hAnsi="Arial Narrow" w:cs="Times New Roman"/>
          <w:color w:val="215868" w:themeColor="accent5" w:themeShade="80"/>
          <w:sz w:val="24"/>
          <w:szCs w:val="24"/>
          <w:lang w:val="ru-RU"/>
        </w:rPr>
        <w:t xml:space="preserve"> </w:t>
      </w:r>
      <w:r w:rsidR="00FF23D3" w:rsidRPr="00446F7F">
        <w:rPr>
          <w:rFonts w:ascii="Arial Narrow" w:hAnsi="Arial Narrow" w:cs="Times New Roman"/>
          <w:color w:val="215868" w:themeColor="accent5" w:themeShade="80"/>
          <w:sz w:val="24"/>
          <w:szCs w:val="24"/>
          <w:lang w:val="ru-RU"/>
        </w:rPr>
        <w:t>профессионального соо</w:t>
      </w:r>
      <w:r w:rsidR="00FF23D3" w:rsidRPr="00446F7F">
        <w:rPr>
          <w:rFonts w:ascii="Arial Narrow" w:hAnsi="Arial Narrow" w:cs="Times New Roman"/>
          <w:color w:val="215868" w:themeColor="accent5" w:themeShade="80"/>
          <w:sz w:val="24"/>
          <w:szCs w:val="24"/>
          <w:lang w:val="ru-RU"/>
        </w:rPr>
        <w:t>б</w:t>
      </w:r>
      <w:r w:rsidR="00FF23D3" w:rsidRPr="00446F7F">
        <w:rPr>
          <w:rFonts w:ascii="Arial Narrow" w:hAnsi="Arial Narrow" w:cs="Times New Roman"/>
          <w:color w:val="215868" w:themeColor="accent5" w:themeShade="80"/>
          <w:sz w:val="24"/>
          <w:szCs w:val="24"/>
          <w:lang w:val="ru-RU"/>
        </w:rPr>
        <w:t>щества</w:t>
      </w:r>
      <w:r w:rsidRPr="00446F7F">
        <w:rPr>
          <w:rFonts w:ascii="Arial Narrow" w:hAnsi="Arial Narrow" w:cs="Times New Roman"/>
          <w:color w:val="215868" w:themeColor="accent5" w:themeShade="80"/>
          <w:sz w:val="24"/>
          <w:szCs w:val="24"/>
          <w:lang w:val="ru-RU"/>
        </w:rPr>
        <w:t>. Вниманию читателей сайта предлагаются две статьи Сергея Гладкова, руководителя переводч</w:t>
      </w:r>
      <w:r w:rsidRPr="00446F7F">
        <w:rPr>
          <w:rFonts w:ascii="Arial Narrow" w:hAnsi="Arial Narrow" w:cs="Times New Roman"/>
          <w:color w:val="215868" w:themeColor="accent5" w:themeShade="80"/>
          <w:sz w:val="24"/>
          <w:szCs w:val="24"/>
          <w:lang w:val="ru-RU"/>
        </w:rPr>
        <w:t>е</w:t>
      </w:r>
      <w:r w:rsidRPr="00446F7F">
        <w:rPr>
          <w:rFonts w:ascii="Arial Narrow" w:hAnsi="Arial Narrow" w:cs="Times New Roman"/>
          <w:color w:val="215868" w:themeColor="accent5" w:themeShade="80"/>
          <w:sz w:val="24"/>
          <w:szCs w:val="24"/>
          <w:lang w:val="ru-RU"/>
        </w:rPr>
        <w:t xml:space="preserve">ской компании </w:t>
      </w:r>
      <w:r w:rsidRPr="00446F7F">
        <w:rPr>
          <w:rFonts w:ascii="Arial Narrow" w:hAnsi="Arial Narrow" w:cs="Times New Roman"/>
          <w:color w:val="215868" w:themeColor="accent5" w:themeShade="80"/>
          <w:sz w:val="24"/>
          <w:szCs w:val="24"/>
        </w:rPr>
        <w:t>LogrusGlobal</w:t>
      </w:r>
      <w:r w:rsidRPr="00446F7F">
        <w:rPr>
          <w:rFonts w:ascii="Arial Narrow" w:hAnsi="Arial Narrow" w:cs="Times New Roman"/>
          <w:color w:val="215868" w:themeColor="accent5" w:themeShade="80"/>
          <w:sz w:val="24"/>
          <w:szCs w:val="24"/>
          <w:lang w:val="ru-RU"/>
        </w:rPr>
        <w:t>, которые мы перепечатываем с любезн</w:t>
      </w:r>
      <w:r w:rsidRPr="00446F7F">
        <w:rPr>
          <w:rFonts w:ascii="Arial Narrow" w:hAnsi="Arial Narrow" w:cs="Times New Roman"/>
          <w:color w:val="215868" w:themeColor="accent5" w:themeShade="80"/>
          <w:sz w:val="24"/>
          <w:szCs w:val="24"/>
          <w:lang w:val="ru-RU"/>
        </w:rPr>
        <w:t>о</w:t>
      </w:r>
      <w:r w:rsidRPr="00446F7F">
        <w:rPr>
          <w:rFonts w:ascii="Arial Narrow" w:hAnsi="Arial Narrow" w:cs="Times New Roman"/>
          <w:color w:val="215868" w:themeColor="accent5" w:themeShade="80"/>
          <w:sz w:val="24"/>
          <w:szCs w:val="24"/>
          <w:lang w:val="ru-RU"/>
        </w:rPr>
        <w:t xml:space="preserve">го согласия автора. Сергей </w:t>
      </w:r>
      <w:r w:rsidR="00953D27" w:rsidRPr="00446F7F">
        <w:rPr>
          <w:rFonts w:ascii="Arial Narrow" w:hAnsi="Arial Narrow" w:cs="Times New Roman"/>
          <w:color w:val="215868" w:themeColor="accent5" w:themeShade="80"/>
          <w:sz w:val="24"/>
          <w:szCs w:val="24"/>
          <w:lang w:val="ru-RU"/>
        </w:rPr>
        <w:t>–</w:t>
      </w:r>
      <w:r w:rsidRPr="00446F7F">
        <w:rPr>
          <w:rFonts w:ascii="Arial Narrow" w:hAnsi="Arial Narrow" w:cs="Times New Roman"/>
          <w:color w:val="215868" w:themeColor="accent5" w:themeShade="80"/>
          <w:sz w:val="24"/>
          <w:szCs w:val="24"/>
          <w:lang w:val="ru-RU"/>
        </w:rPr>
        <w:t xml:space="preserve"> </w:t>
      </w:r>
      <w:r w:rsidR="00953D27" w:rsidRPr="00446F7F">
        <w:rPr>
          <w:rFonts w:ascii="Arial Narrow" w:hAnsi="Arial Narrow" w:cs="Times New Roman"/>
          <w:color w:val="215868" w:themeColor="accent5" w:themeShade="80"/>
          <w:sz w:val="24"/>
          <w:szCs w:val="24"/>
          <w:shd w:val="clear" w:color="auto" w:fill="FFFFFF"/>
          <w:lang w:val="ru-RU"/>
        </w:rPr>
        <w:t xml:space="preserve">выпускник </w:t>
      </w:r>
      <w:r w:rsidRPr="00446F7F">
        <w:rPr>
          <w:rFonts w:ascii="Arial Narrow" w:hAnsi="Arial Narrow" w:cs="Times New Roman"/>
          <w:color w:val="215868" w:themeColor="accent5" w:themeShade="80"/>
          <w:sz w:val="24"/>
          <w:szCs w:val="24"/>
          <w:shd w:val="clear" w:color="auto" w:fill="FFFFFF"/>
          <w:lang w:val="ru-RU"/>
        </w:rPr>
        <w:t>МФТИ, поэтому разбирает вопрос применения «</w:t>
      </w:r>
      <w:r w:rsidR="007D4F40" w:rsidRPr="00446F7F">
        <w:rPr>
          <w:rFonts w:ascii="Arial Narrow" w:hAnsi="Arial Narrow" w:cs="Times New Roman"/>
          <w:color w:val="215868" w:themeColor="accent5" w:themeShade="80"/>
          <w:sz w:val="24"/>
          <w:szCs w:val="24"/>
          <w:shd w:val="clear" w:color="auto" w:fill="FFFFFF"/>
          <w:lang w:val="ru-RU"/>
        </w:rPr>
        <w:t>искусственного</w:t>
      </w:r>
      <w:r w:rsidRPr="00446F7F">
        <w:rPr>
          <w:rFonts w:ascii="Arial Narrow" w:hAnsi="Arial Narrow" w:cs="Times New Roman"/>
          <w:color w:val="215868" w:themeColor="accent5" w:themeShade="80"/>
          <w:sz w:val="24"/>
          <w:szCs w:val="24"/>
          <w:shd w:val="clear" w:color="auto" w:fill="FFFFFF"/>
          <w:lang w:val="ru-RU"/>
        </w:rPr>
        <w:t xml:space="preserve"> </w:t>
      </w:r>
      <w:r w:rsidR="007D4F40" w:rsidRPr="00446F7F">
        <w:rPr>
          <w:rFonts w:ascii="Arial Narrow" w:hAnsi="Arial Narrow" w:cs="Times New Roman"/>
          <w:color w:val="215868" w:themeColor="accent5" w:themeShade="80"/>
          <w:sz w:val="24"/>
          <w:szCs w:val="24"/>
          <w:shd w:val="clear" w:color="auto" w:fill="FFFFFF"/>
          <w:lang w:val="ru-RU"/>
        </w:rPr>
        <w:t>интеллекта</w:t>
      </w:r>
      <w:r w:rsidRPr="00446F7F">
        <w:rPr>
          <w:rFonts w:ascii="Arial Narrow" w:hAnsi="Arial Narrow" w:cs="Times New Roman"/>
          <w:color w:val="215868" w:themeColor="accent5" w:themeShade="80"/>
          <w:sz w:val="24"/>
          <w:szCs w:val="24"/>
          <w:shd w:val="clear" w:color="auto" w:fill="FFFFFF"/>
          <w:lang w:val="ru-RU"/>
        </w:rPr>
        <w:t>», нейро</w:t>
      </w:r>
      <w:r w:rsidRPr="00446F7F">
        <w:rPr>
          <w:rFonts w:ascii="Arial Narrow" w:hAnsi="Arial Narrow" w:cs="Times New Roman"/>
          <w:color w:val="215868" w:themeColor="accent5" w:themeShade="80"/>
          <w:sz w:val="24"/>
          <w:szCs w:val="24"/>
          <w:shd w:val="clear" w:color="auto" w:fill="FFFFFF"/>
          <w:lang w:val="ru-RU"/>
        </w:rPr>
        <w:t>н</w:t>
      </w:r>
      <w:r w:rsidRPr="00446F7F">
        <w:rPr>
          <w:rFonts w:ascii="Arial Narrow" w:hAnsi="Arial Narrow" w:cs="Times New Roman"/>
          <w:color w:val="215868" w:themeColor="accent5" w:themeShade="80"/>
          <w:sz w:val="24"/>
          <w:szCs w:val="24"/>
          <w:shd w:val="clear" w:color="auto" w:fill="FFFFFF"/>
          <w:lang w:val="ru-RU"/>
        </w:rPr>
        <w:t xml:space="preserve">ных сетей применительно к системам машинного перевода с позиции очень подготовленного «технаря», и </w:t>
      </w:r>
      <w:r w:rsidR="00953D27" w:rsidRPr="00446F7F">
        <w:rPr>
          <w:rFonts w:ascii="Arial Narrow" w:hAnsi="Arial Narrow" w:cs="Times New Roman"/>
          <w:color w:val="215868" w:themeColor="accent5" w:themeShade="80"/>
          <w:sz w:val="24"/>
          <w:szCs w:val="24"/>
          <w:shd w:val="clear" w:color="auto" w:fill="FFFFFF"/>
          <w:lang w:val="ru-RU"/>
        </w:rPr>
        <w:t xml:space="preserve">именно </w:t>
      </w:r>
      <w:r w:rsidRPr="00446F7F">
        <w:rPr>
          <w:rFonts w:ascii="Arial Narrow" w:hAnsi="Arial Narrow" w:cs="Times New Roman"/>
          <w:color w:val="215868" w:themeColor="accent5" w:themeShade="80"/>
          <w:sz w:val="24"/>
          <w:szCs w:val="24"/>
          <w:shd w:val="clear" w:color="auto" w:fill="FFFFFF"/>
          <w:lang w:val="ru-RU"/>
        </w:rPr>
        <w:t xml:space="preserve">это, по нашему мнению, делает </w:t>
      </w:r>
      <w:r w:rsidR="00FF23D3" w:rsidRPr="00446F7F">
        <w:rPr>
          <w:rFonts w:ascii="Arial Narrow" w:hAnsi="Arial Narrow" w:cs="Times New Roman"/>
          <w:color w:val="215868" w:themeColor="accent5" w:themeShade="80"/>
          <w:sz w:val="24"/>
          <w:szCs w:val="24"/>
          <w:shd w:val="clear" w:color="auto" w:fill="FFFFFF"/>
          <w:lang w:val="ru-RU"/>
        </w:rPr>
        <w:t>е</w:t>
      </w:r>
      <w:r w:rsidRPr="00446F7F">
        <w:rPr>
          <w:rFonts w:ascii="Arial Narrow" w:hAnsi="Arial Narrow" w:cs="Times New Roman"/>
          <w:color w:val="215868" w:themeColor="accent5" w:themeShade="80"/>
          <w:sz w:val="24"/>
          <w:szCs w:val="24"/>
          <w:shd w:val="clear" w:color="auto" w:fill="FFFFFF"/>
          <w:lang w:val="ru-RU"/>
        </w:rPr>
        <w:t xml:space="preserve"> статьи </w:t>
      </w:r>
      <w:r w:rsidR="00953D27" w:rsidRPr="00446F7F">
        <w:rPr>
          <w:rFonts w:ascii="Arial Narrow" w:hAnsi="Arial Narrow" w:cs="Times New Roman"/>
          <w:color w:val="215868" w:themeColor="accent5" w:themeShade="80"/>
          <w:sz w:val="24"/>
          <w:szCs w:val="24"/>
          <w:shd w:val="clear" w:color="auto" w:fill="FFFFFF"/>
          <w:lang w:val="ru-RU"/>
        </w:rPr>
        <w:t xml:space="preserve">особенно </w:t>
      </w:r>
      <w:r w:rsidRPr="00446F7F">
        <w:rPr>
          <w:rFonts w:ascii="Arial Narrow" w:hAnsi="Arial Narrow" w:cs="Times New Roman"/>
          <w:color w:val="215868" w:themeColor="accent5" w:themeShade="80"/>
          <w:sz w:val="24"/>
          <w:szCs w:val="24"/>
          <w:shd w:val="clear" w:color="auto" w:fill="FFFFFF"/>
          <w:lang w:val="ru-RU"/>
        </w:rPr>
        <w:t>интересными</w:t>
      </w:r>
      <w:r w:rsidR="00953D27" w:rsidRPr="00446F7F">
        <w:rPr>
          <w:rFonts w:ascii="Arial Narrow" w:hAnsi="Arial Narrow" w:cs="Times New Roman"/>
          <w:color w:val="215868" w:themeColor="accent5" w:themeShade="80"/>
          <w:sz w:val="24"/>
          <w:szCs w:val="24"/>
          <w:shd w:val="clear" w:color="auto" w:fill="FFFFFF"/>
          <w:lang w:val="ru-RU"/>
        </w:rPr>
        <w:t>.</w:t>
      </w:r>
      <w:r w:rsidR="009A4C21" w:rsidRPr="00446F7F">
        <w:rPr>
          <w:rFonts w:ascii="Arial Narrow" w:hAnsi="Arial Narrow" w:cs="Times New Roman"/>
          <w:color w:val="215868" w:themeColor="accent5" w:themeShade="80"/>
          <w:sz w:val="24"/>
          <w:szCs w:val="24"/>
          <w:shd w:val="clear" w:color="auto" w:fill="FFFFFF"/>
          <w:lang w:val="ru-RU"/>
        </w:rPr>
        <w:t xml:space="preserve"> Изначал</w:t>
      </w:r>
      <w:r w:rsidR="009A4C21" w:rsidRPr="00446F7F">
        <w:rPr>
          <w:rFonts w:ascii="Arial Narrow" w:hAnsi="Arial Narrow" w:cs="Times New Roman"/>
          <w:color w:val="215868" w:themeColor="accent5" w:themeShade="80"/>
          <w:sz w:val="24"/>
          <w:szCs w:val="24"/>
          <w:shd w:val="clear" w:color="auto" w:fill="FFFFFF"/>
          <w:lang w:val="ru-RU"/>
        </w:rPr>
        <w:t>ь</w:t>
      </w:r>
      <w:r w:rsidR="009A4C21" w:rsidRPr="00446F7F">
        <w:rPr>
          <w:rFonts w:ascii="Arial Narrow" w:hAnsi="Arial Narrow" w:cs="Times New Roman"/>
          <w:color w:val="215868" w:themeColor="accent5" w:themeShade="80"/>
          <w:sz w:val="24"/>
          <w:szCs w:val="24"/>
          <w:shd w:val="clear" w:color="auto" w:fill="FFFFFF"/>
          <w:lang w:val="ru-RU"/>
        </w:rPr>
        <w:t xml:space="preserve">но они были опубликованы на сайте </w:t>
      </w:r>
      <w:r w:rsidR="009A4C21" w:rsidRPr="00446F7F">
        <w:rPr>
          <w:rFonts w:ascii="Arial Narrow" w:hAnsi="Arial Narrow" w:cs="Times New Roman"/>
          <w:color w:val="215868" w:themeColor="accent5" w:themeShade="80"/>
          <w:sz w:val="24"/>
          <w:szCs w:val="24"/>
        </w:rPr>
        <w:t>LogrusGlobal</w:t>
      </w:r>
      <w:r w:rsidR="009A4C21" w:rsidRPr="00446F7F">
        <w:rPr>
          <w:rFonts w:ascii="Arial Narrow" w:hAnsi="Arial Narrow" w:cs="Times New Roman"/>
          <w:color w:val="215868" w:themeColor="accent5" w:themeShade="80"/>
          <w:sz w:val="24"/>
          <w:szCs w:val="24"/>
          <w:lang w:val="ru-RU"/>
        </w:rPr>
        <w:t xml:space="preserve"> в декабре 2020 г. и январе 2021 г.</w:t>
      </w:r>
    </w:p>
    <w:p w:rsidR="00FA4D4C" w:rsidRPr="00784355" w:rsidRDefault="00FA4D4C" w:rsidP="00FA4D4C">
      <w:pPr>
        <w:rPr>
          <w:rFonts w:ascii="Times New Roman" w:hAnsi="Times New Roman" w:cs="Times New Roman"/>
          <w:sz w:val="24"/>
          <w:szCs w:val="24"/>
          <w:lang w:val="ru-RU"/>
        </w:rPr>
      </w:pPr>
    </w:p>
    <w:p w:rsidR="00DF738B" w:rsidRPr="00784355" w:rsidRDefault="00DF738B" w:rsidP="00DF738B">
      <w:pPr>
        <w:shd w:val="clear" w:color="auto" w:fill="FFFFFF"/>
        <w:jc w:val="center"/>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sym w:font="Wingdings" w:char="F09B"/>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C"/>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A"/>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B"/>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B"/>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A"/>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C"/>
      </w:r>
    </w:p>
    <w:p w:rsidR="00DF738B" w:rsidRPr="00784355" w:rsidRDefault="00DF738B" w:rsidP="00FA4D4C">
      <w:pPr>
        <w:rPr>
          <w:rFonts w:ascii="Times New Roman" w:hAnsi="Times New Roman" w:cs="Times New Roman"/>
          <w:sz w:val="24"/>
          <w:szCs w:val="24"/>
          <w:lang w:val="ru-RU"/>
        </w:rPr>
      </w:pPr>
    </w:p>
    <w:p w:rsidR="00FA4D4C" w:rsidRPr="00784355" w:rsidRDefault="00FA4D4C" w:rsidP="00FA4D4C">
      <w:pPr>
        <w:jc w:val="center"/>
        <w:rPr>
          <w:rFonts w:ascii="Times New Roman" w:hAnsi="Times New Roman" w:cs="Times New Roman"/>
          <w:sz w:val="24"/>
          <w:szCs w:val="24"/>
          <w:lang w:val="ru-RU"/>
        </w:rPr>
      </w:pPr>
    </w:p>
    <w:p w:rsidR="0061061E" w:rsidRPr="00446F7F" w:rsidRDefault="0061061E" w:rsidP="00446F7F">
      <w:pPr>
        <w:jc w:val="center"/>
        <w:rPr>
          <w:rFonts w:cstheme="minorHAnsi"/>
          <w:b/>
          <w:caps/>
          <w:sz w:val="24"/>
          <w:szCs w:val="24"/>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46F7F">
        <w:rPr>
          <w:rFonts w:cstheme="minorHAnsi"/>
          <w:b/>
          <w:caps/>
          <w:sz w:val="24"/>
          <w:szCs w:val="24"/>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ЧТО СКРЫВАЕТ «ИИ»: ОН ПОВСЮДУ ВОКРУГ НАС — НО СУЩЕСТВУЕТ ЛИ ОН ВООБЩЕ?</w:t>
      </w:r>
    </w:p>
    <w:p w:rsidR="0061061E" w:rsidRPr="00784355" w:rsidRDefault="0061061E" w:rsidP="00FA4D4C">
      <w:pPr>
        <w:shd w:val="clear" w:color="auto" w:fill="FFFFFF"/>
        <w:rPr>
          <w:rFonts w:ascii="Times New Roman" w:eastAsia="Times New Roman" w:hAnsi="Times New Roman" w:cs="Times New Roman"/>
          <w:i/>
          <w:iCs/>
          <w:color w:val="0D0D0D"/>
          <w:sz w:val="24"/>
          <w:szCs w:val="24"/>
          <w:lang w:val="ru-RU"/>
        </w:rPr>
      </w:pPr>
    </w:p>
    <w:p w:rsidR="0061061E" w:rsidRPr="00784355" w:rsidRDefault="0061061E" w:rsidP="00B9587E">
      <w:pPr>
        <w:shd w:val="clear" w:color="auto" w:fill="FFFFFF"/>
        <w:jc w:val="right"/>
        <w:rPr>
          <w:rFonts w:ascii="Times New Roman" w:eastAsia="Times New Roman" w:hAnsi="Times New Roman" w:cs="Times New Roman"/>
          <w:i/>
          <w:iCs/>
          <w:color w:val="0D0D0D"/>
          <w:sz w:val="24"/>
          <w:szCs w:val="24"/>
          <w:lang w:val="ru-RU"/>
        </w:rPr>
      </w:pPr>
      <w:r w:rsidRPr="00784355">
        <w:rPr>
          <w:rFonts w:ascii="Times New Roman" w:eastAsia="Times New Roman" w:hAnsi="Times New Roman" w:cs="Times New Roman"/>
          <w:i/>
          <w:iCs/>
          <w:color w:val="0D0D0D"/>
          <w:sz w:val="24"/>
          <w:szCs w:val="24"/>
          <w:lang w:val="ru-RU"/>
        </w:rPr>
        <w:t>С технологией машинного обучения, так же как с ядерной энергией, следует обр</w:t>
      </w:r>
      <w:r w:rsidRPr="00784355">
        <w:rPr>
          <w:rFonts w:ascii="Times New Roman" w:eastAsia="Times New Roman" w:hAnsi="Times New Roman" w:cs="Times New Roman"/>
          <w:i/>
          <w:iCs/>
          <w:color w:val="0D0D0D"/>
          <w:sz w:val="24"/>
          <w:szCs w:val="24"/>
          <w:lang w:val="ru-RU"/>
        </w:rPr>
        <w:t>а</w:t>
      </w:r>
      <w:r w:rsidRPr="00784355">
        <w:rPr>
          <w:rFonts w:ascii="Times New Roman" w:eastAsia="Times New Roman" w:hAnsi="Times New Roman" w:cs="Times New Roman"/>
          <w:i/>
          <w:iCs/>
          <w:color w:val="0D0D0D"/>
          <w:sz w:val="24"/>
          <w:szCs w:val="24"/>
          <w:lang w:val="ru-RU"/>
        </w:rPr>
        <w:t>щаться с осторожностью, и для ее применения обязательно должны быть пред</w:t>
      </w:r>
      <w:r w:rsidRPr="00784355">
        <w:rPr>
          <w:rFonts w:ascii="Times New Roman" w:eastAsia="Times New Roman" w:hAnsi="Times New Roman" w:cs="Times New Roman"/>
          <w:i/>
          <w:iCs/>
          <w:color w:val="0D0D0D"/>
          <w:sz w:val="24"/>
          <w:szCs w:val="24"/>
          <w:lang w:val="ru-RU"/>
        </w:rPr>
        <w:t>о</w:t>
      </w:r>
      <w:r w:rsidRPr="00784355">
        <w:rPr>
          <w:rFonts w:ascii="Times New Roman" w:eastAsia="Times New Roman" w:hAnsi="Times New Roman" w:cs="Times New Roman"/>
          <w:i/>
          <w:iCs/>
          <w:color w:val="0D0D0D"/>
          <w:sz w:val="24"/>
          <w:szCs w:val="24"/>
          <w:lang w:val="ru-RU"/>
        </w:rPr>
        <w:t>ставлены инструкции.</w:t>
      </w:r>
    </w:p>
    <w:p w:rsidR="00B9587E" w:rsidRPr="00784355" w:rsidRDefault="00B9587E" w:rsidP="00B9587E">
      <w:pPr>
        <w:shd w:val="clear" w:color="auto" w:fill="FFFFFF"/>
        <w:jc w:val="right"/>
        <w:rPr>
          <w:rFonts w:ascii="Times New Roman" w:eastAsia="Times New Roman" w:hAnsi="Times New Roman" w:cs="Times New Roman"/>
          <w:color w:val="0D0D0D"/>
          <w:sz w:val="24"/>
          <w:szCs w:val="24"/>
          <w:lang w:val="ru-RU"/>
        </w:rPr>
      </w:pPr>
    </w:p>
    <w:p w:rsidR="00B9587E" w:rsidRPr="00784355" w:rsidRDefault="0061061E" w:rsidP="00B9587E">
      <w:pPr>
        <w:shd w:val="clear" w:color="auto" w:fill="FFFFFF"/>
        <w:jc w:val="right"/>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bCs/>
          <w:i/>
          <w:color w:val="0D0D0D"/>
          <w:sz w:val="24"/>
          <w:szCs w:val="24"/>
          <w:lang w:val="ru-RU"/>
        </w:rPr>
        <w:t>Величайший фокус, который ИИ удалось провернуть, состоит в том, что ему удалось убедить мир в своем существовании.</w:t>
      </w:r>
      <w:r w:rsidRPr="00784355">
        <w:rPr>
          <w:rFonts w:ascii="Times New Roman" w:eastAsia="Times New Roman" w:hAnsi="Times New Roman" w:cs="Times New Roman"/>
          <w:i/>
          <w:color w:val="0D0D0D"/>
          <w:sz w:val="24"/>
          <w:szCs w:val="24"/>
          <w:lang w:val="ru-RU"/>
        </w:rPr>
        <w:br/>
      </w:r>
    </w:p>
    <w:p w:rsidR="0061061E" w:rsidRPr="00784355" w:rsidRDefault="0061061E" w:rsidP="00B9587E">
      <w:pPr>
        <w:shd w:val="clear" w:color="auto" w:fill="FFFFFF"/>
        <w:jc w:val="right"/>
        <w:rPr>
          <w:rFonts w:ascii="Times New Roman" w:eastAsia="Times New Roman" w:hAnsi="Times New Roman" w:cs="Times New Roman"/>
          <w:i/>
          <w:color w:val="0D0D0D"/>
          <w:sz w:val="24"/>
          <w:szCs w:val="24"/>
          <w:lang w:val="ru-RU"/>
        </w:rPr>
      </w:pPr>
      <w:r w:rsidRPr="00784355">
        <w:rPr>
          <w:rFonts w:ascii="Times New Roman" w:eastAsia="Times New Roman" w:hAnsi="Times New Roman" w:cs="Times New Roman"/>
          <w:i/>
          <w:color w:val="0D0D0D"/>
          <w:sz w:val="24"/>
          <w:szCs w:val="24"/>
        </w:rPr>
        <w:t>MIT</w:t>
      </w:r>
      <w:r w:rsidRPr="00784355">
        <w:rPr>
          <w:rFonts w:ascii="Times New Roman" w:eastAsia="Times New Roman" w:hAnsi="Times New Roman" w:cs="Times New Roman"/>
          <w:i/>
          <w:color w:val="0D0D0D"/>
          <w:sz w:val="24"/>
          <w:szCs w:val="24"/>
          <w:lang w:val="ru-RU"/>
        </w:rPr>
        <w:t xml:space="preserve"> </w:t>
      </w:r>
      <w:r w:rsidRPr="00784355">
        <w:rPr>
          <w:rFonts w:ascii="Times New Roman" w:eastAsia="Times New Roman" w:hAnsi="Times New Roman" w:cs="Times New Roman"/>
          <w:i/>
          <w:color w:val="0D0D0D"/>
          <w:sz w:val="24"/>
          <w:szCs w:val="24"/>
        </w:rPr>
        <w:t>Technology</w:t>
      </w:r>
      <w:r w:rsidRPr="00784355">
        <w:rPr>
          <w:rFonts w:ascii="Times New Roman" w:eastAsia="Times New Roman" w:hAnsi="Times New Roman" w:cs="Times New Roman"/>
          <w:i/>
          <w:color w:val="0D0D0D"/>
          <w:sz w:val="24"/>
          <w:szCs w:val="24"/>
          <w:lang w:val="ru-RU"/>
        </w:rPr>
        <w:t xml:space="preserve"> </w:t>
      </w:r>
      <w:r w:rsidRPr="00784355">
        <w:rPr>
          <w:rFonts w:ascii="Times New Roman" w:eastAsia="Times New Roman" w:hAnsi="Times New Roman" w:cs="Times New Roman"/>
          <w:i/>
          <w:color w:val="0D0D0D"/>
          <w:sz w:val="24"/>
          <w:szCs w:val="24"/>
        </w:rPr>
        <w:t>Review</w:t>
      </w:r>
      <w:r w:rsidRPr="00784355">
        <w:rPr>
          <w:rFonts w:ascii="Times New Roman" w:eastAsia="Times New Roman" w:hAnsi="Times New Roman" w:cs="Times New Roman"/>
          <w:i/>
          <w:color w:val="0D0D0D"/>
          <w:sz w:val="24"/>
          <w:szCs w:val="24"/>
          <w:vertAlign w:val="superscript"/>
          <w:lang w:val="ru-RU"/>
        </w:rPr>
        <w:t>1</w:t>
      </w:r>
    </w:p>
    <w:p w:rsidR="0061061E" w:rsidRPr="00784355" w:rsidRDefault="0061061E" w:rsidP="00B9587E">
      <w:pPr>
        <w:shd w:val="clear" w:color="auto" w:fill="FFFFFF"/>
        <w:jc w:val="right"/>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br/>
      </w: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В середине прошлого века человечество открыло ядерную энергию. Люди радостно ухватились за возможность создания бомбы и строительства атомных электростанций, несмотря на недостаток серьезных </w:t>
      </w:r>
      <w:proofErr w:type="gramStart"/>
      <w:r w:rsidRPr="00784355">
        <w:rPr>
          <w:rFonts w:ascii="Times New Roman" w:eastAsia="Times New Roman" w:hAnsi="Times New Roman" w:cs="Times New Roman"/>
          <w:color w:val="0D0D0D"/>
          <w:sz w:val="24"/>
          <w:szCs w:val="24"/>
          <w:lang w:val="ru-RU"/>
        </w:rPr>
        <w:t>исследований</w:t>
      </w:r>
      <w:proofErr w:type="gramEnd"/>
      <w:r w:rsidRPr="00784355">
        <w:rPr>
          <w:rFonts w:ascii="Times New Roman" w:eastAsia="Times New Roman" w:hAnsi="Times New Roman" w:cs="Times New Roman"/>
          <w:color w:val="0D0D0D"/>
          <w:sz w:val="24"/>
          <w:szCs w:val="24"/>
          <w:lang w:val="ru-RU"/>
        </w:rPr>
        <w:t xml:space="preserve"> и глубокого понимания последствий — и природа этого явления преподнесла нам</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b/>
          <w:bCs/>
          <w:i/>
          <w:iCs/>
          <w:color w:val="0D0D0D"/>
          <w:sz w:val="24"/>
          <w:szCs w:val="24"/>
          <w:lang w:val="ru-RU"/>
        </w:rPr>
        <w:t>крайне</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t>тяжелые уроки. Сегодня мы ок</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зались в аналогичной ситуации по отношению к искусственному интеллекту. Мы нач</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ли использовать ИИ до того, как сумели разобраться в том, что это такое и каковы п</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следствия применения этой технологии, какую цену придется заплатить за ее использ</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вание и как ее правильно внедрять. Попытаемся реалистично взглянуть на то, с чем мы имеем дело и как с этим следует обращаться.</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outlineLvl w:val="4"/>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b/>
          <w:bCs/>
          <w:color w:val="0D0D0D"/>
          <w:sz w:val="24"/>
          <w:szCs w:val="24"/>
          <w:lang w:val="ru-RU"/>
        </w:rPr>
        <w:t>Обзор алгоритмов машинного обучения и их фундаментальных свойств</w:t>
      </w:r>
    </w:p>
    <w:p w:rsidR="00B9587E" w:rsidRPr="00784355" w:rsidRDefault="00B9587E" w:rsidP="00FA4D4C">
      <w:pPr>
        <w:shd w:val="clear" w:color="auto" w:fill="FFFFFF"/>
        <w:outlineLvl w:val="4"/>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Вкратце рассмотрим основные идеи, на которых основаны современные системы нейронного машинного перевода (НМП).</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В 2013 году чешский аспирант Томаш Миколов (</w:t>
      </w:r>
      <w:r w:rsidRPr="00784355">
        <w:rPr>
          <w:rFonts w:ascii="Times New Roman" w:eastAsia="Times New Roman" w:hAnsi="Times New Roman" w:cs="Times New Roman"/>
          <w:color w:val="0D0D0D"/>
          <w:sz w:val="24"/>
          <w:szCs w:val="24"/>
        </w:rPr>
        <w:t>Tomas</w:t>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rPr>
        <w:t>Mikolov</w:t>
      </w:r>
      <w:r w:rsidRPr="00784355">
        <w:rPr>
          <w:rFonts w:ascii="Times New Roman" w:eastAsia="Times New Roman" w:hAnsi="Times New Roman" w:cs="Times New Roman"/>
          <w:color w:val="0D0D0D"/>
          <w:sz w:val="24"/>
          <w:szCs w:val="24"/>
          <w:lang w:val="ru-RU"/>
        </w:rPr>
        <w:t>) изобрел алгоритм ве</w:t>
      </w:r>
      <w:r w:rsidRPr="00784355">
        <w:rPr>
          <w:rFonts w:ascii="Times New Roman" w:eastAsia="Times New Roman" w:hAnsi="Times New Roman" w:cs="Times New Roman"/>
          <w:color w:val="0D0D0D"/>
          <w:sz w:val="24"/>
          <w:szCs w:val="24"/>
          <w:lang w:val="ru-RU"/>
        </w:rPr>
        <w:t>к</w:t>
      </w:r>
      <w:r w:rsidRPr="00784355">
        <w:rPr>
          <w:rFonts w:ascii="Times New Roman" w:eastAsia="Times New Roman" w:hAnsi="Times New Roman" w:cs="Times New Roman"/>
          <w:color w:val="0D0D0D"/>
          <w:sz w:val="24"/>
          <w:szCs w:val="24"/>
          <w:lang w:val="ru-RU"/>
        </w:rPr>
        <w:t>торного представления слов (названный эмбеддингом) для преобразования слов в ве</w:t>
      </w:r>
      <w:r w:rsidRPr="00784355">
        <w:rPr>
          <w:rFonts w:ascii="Times New Roman" w:eastAsia="Times New Roman" w:hAnsi="Times New Roman" w:cs="Times New Roman"/>
          <w:color w:val="0D0D0D"/>
          <w:sz w:val="24"/>
          <w:szCs w:val="24"/>
          <w:lang w:val="ru-RU"/>
        </w:rPr>
        <w:t>к</w:t>
      </w:r>
      <w:r w:rsidRPr="00784355">
        <w:rPr>
          <w:rFonts w:ascii="Times New Roman" w:eastAsia="Times New Roman" w:hAnsi="Times New Roman" w:cs="Times New Roman"/>
          <w:color w:val="0D0D0D"/>
          <w:sz w:val="24"/>
          <w:szCs w:val="24"/>
          <w:lang w:val="ru-RU"/>
        </w:rPr>
        <w:t>торы из 512 чисел, представляющих вероятность встречи заданного слова в разных контекстах (отсюда не одно значение вероятности, а вектор эмбеддинга большой ра</w:t>
      </w:r>
      <w:r w:rsidRPr="00784355">
        <w:rPr>
          <w:rFonts w:ascii="Times New Roman" w:eastAsia="Times New Roman" w:hAnsi="Times New Roman" w:cs="Times New Roman"/>
          <w:color w:val="0D0D0D"/>
          <w:sz w:val="24"/>
          <w:szCs w:val="24"/>
          <w:lang w:val="ru-RU"/>
        </w:rPr>
        <w:t>з</w:t>
      </w:r>
      <w:r w:rsidRPr="00784355">
        <w:rPr>
          <w:rFonts w:ascii="Times New Roman" w:eastAsia="Times New Roman" w:hAnsi="Times New Roman" w:cs="Times New Roman"/>
          <w:color w:val="0D0D0D"/>
          <w:sz w:val="24"/>
          <w:szCs w:val="24"/>
          <w:lang w:val="ru-RU"/>
        </w:rPr>
        <w:t xml:space="preserve">мерности) в очень большом корпусе текстов. Этот алгоритм получил название </w:t>
      </w:r>
      <w:r w:rsidRPr="00784355">
        <w:rPr>
          <w:rFonts w:ascii="Times New Roman" w:eastAsia="Times New Roman" w:hAnsi="Times New Roman" w:cs="Times New Roman"/>
          <w:color w:val="0D0D0D"/>
          <w:sz w:val="24"/>
          <w:szCs w:val="24"/>
        </w:rPr>
        <w:t>word</w:t>
      </w:r>
      <w:r w:rsidRPr="00784355">
        <w:rPr>
          <w:rFonts w:ascii="Times New Roman" w:eastAsia="Times New Roman" w:hAnsi="Times New Roman" w:cs="Times New Roman"/>
          <w:color w:val="0D0D0D"/>
          <w:sz w:val="24"/>
          <w:szCs w:val="24"/>
          <w:lang w:val="ru-RU"/>
        </w:rPr>
        <w:t>2</w:t>
      </w:r>
      <w:r w:rsidRPr="00784355">
        <w:rPr>
          <w:rFonts w:ascii="Times New Roman" w:eastAsia="Times New Roman" w:hAnsi="Times New Roman" w:cs="Times New Roman"/>
          <w:color w:val="0D0D0D"/>
          <w:sz w:val="24"/>
          <w:szCs w:val="24"/>
        </w:rPr>
        <w:t>vec</w:t>
      </w:r>
      <w:r w:rsidRPr="00784355">
        <w:rPr>
          <w:rFonts w:ascii="Times New Roman" w:eastAsia="Times New Roman" w:hAnsi="Times New Roman" w:cs="Times New Roman"/>
          <w:color w:val="0D0D0D"/>
          <w:sz w:val="24"/>
          <w:szCs w:val="24"/>
          <w:lang w:val="ru-RU"/>
        </w:rPr>
        <w:t>.</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Удивительно, но эмбеддинги (векторы), созданные алгоритмом </w:t>
      </w:r>
      <w:r w:rsidRPr="00784355">
        <w:rPr>
          <w:rFonts w:ascii="Times New Roman" w:eastAsia="Times New Roman" w:hAnsi="Times New Roman" w:cs="Times New Roman"/>
          <w:color w:val="0D0D0D"/>
          <w:sz w:val="24"/>
          <w:szCs w:val="24"/>
        </w:rPr>
        <w:t>word</w:t>
      </w:r>
      <w:r w:rsidRPr="00784355">
        <w:rPr>
          <w:rFonts w:ascii="Times New Roman" w:eastAsia="Times New Roman" w:hAnsi="Times New Roman" w:cs="Times New Roman"/>
          <w:color w:val="0D0D0D"/>
          <w:sz w:val="24"/>
          <w:szCs w:val="24"/>
          <w:lang w:val="ru-RU"/>
        </w:rPr>
        <w:t>2</w:t>
      </w:r>
      <w:r w:rsidRPr="00784355">
        <w:rPr>
          <w:rFonts w:ascii="Times New Roman" w:eastAsia="Times New Roman" w:hAnsi="Times New Roman" w:cs="Times New Roman"/>
          <w:color w:val="0D0D0D"/>
          <w:sz w:val="24"/>
          <w:szCs w:val="24"/>
        </w:rPr>
        <w:t>vec</w:t>
      </w:r>
      <w:r w:rsidRPr="00784355">
        <w:rPr>
          <w:rFonts w:ascii="Times New Roman" w:eastAsia="Times New Roman" w:hAnsi="Times New Roman" w:cs="Times New Roman"/>
          <w:color w:val="0D0D0D"/>
          <w:sz w:val="24"/>
          <w:szCs w:val="24"/>
          <w:lang w:val="ru-RU"/>
        </w:rPr>
        <w:t>, демонстр</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 xml:space="preserve">ровали определенные «семантические» свойства закодированных слов, как если бы они несли какую-либо информацию об их «значениях». </w:t>
      </w:r>
      <w:proofErr w:type="gramStart"/>
      <w:r w:rsidRPr="00784355">
        <w:rPr>
          <w:rFonts w:ascii="Times New Roman" w:eastAsia="Times New Roman" w:hAnsi="Times New Roman" w:cs="Times New Roman"/>
          <w:color w:val="0D0D0D"/>
          <w:sz w:val="24"/>
          <w:szCs w:val="24"/>
          <w:lang w:val="ru-RU"/>
        </w:rPr>
        <w:t>В классическом примере эмбеддинг слова «мужчина» относился к эмбеддингу слова «женщина» примерно так же, как э</w:t>
      </w:r>
      <w:r w:rsidRPr="00784355">
        <w:rPr>
          <w:rFonts w:ascii="Times New Roman" w:eastAsia="Times New Roman" w:hAnsi="Times New Roman" w:cs="Times New Roman"/>
          <w:color w:val="0D0D0D"/>
          <w:sz w:val="24"/>
          <w:szCs w:val="24"/>
          <w:lang w:val="ru-RU"/>
        </w:rPr>
        <w:t>м</w:t>
      </w:r>
      <w:r w:rsidRPr="00784355">
        <w:rPr>
          <w:rFonts w:ascii="Times New Roman" w:eastAsia="Times New Roman" w:hAnsi="Times New Roman" w:cs="Times New Roman"/>
          <w:color w:val="0D0D0D"/>
          <w:sz w:val="24"/>
          <w:szCs w:val="24"/>
          <w:lang w:val="ru-RU"/>
        </w:rPr>
        <w:lastRenderedPageBreak/>
        <w:t>беддинг слова «дядя» относился к эмбеддингу слова «тетя» — и более того, это сво</w:t>
      </w:r>
      <w:r w:rsidRPr="00784355">
        <w:rPr>
          <w:rFonts w:ascii="Times New Roman" w:eastAsia="Times New Roman" w:hAnsi="Times New Roman" w:cs="Times New Roman"/>
          <w:color w:val="0D0D0D"/>
          <w:sz w:val="24"/>
          <w:szCs w:val="24"/>
          <w:lang w:val="ru-RU"/>
        </w:rPr>
        <w:t>й</w:t>
      </w:r>
      <w:r w:rsidRPr="00784355">
        <w:rPr>
          <w:rFonts w:ascii="Times New Roman" w:eastAsia="Times New Roman" w:hAnsi="Times New Roman" w:cs="Times New Roman"/>
          <w:color w:val="0D0D0D"/>
          <w:sz w:val="24"/>
          <w:szCs w:val="24"/>
          <w:lang w:val="ru-RU"/>
        </w:rPr>
        <w:t>ство переносилось на результаты линейно-алгебраических операций с вложениями: например, слово «королева» как вектор в многомерном пространстве был близок к р</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зультату матричного вычитания эмбеддингов слова «мужчина» и слова «король».</w:t>
      </w:r>
      <w:proofErr w:type="gramEnd"/>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proofErr w:type="gramStart"/>
      <w:r w:rsidRPr="00784355">
        <w:rPr>
          <w:rFonts w:ascii="Times New Roman" w:eastAsia="Times New Roman" w:hAnsi="Times New Roman" w:cs="Times New Roman"/>
          <w:color w:val="0D0D0D"/>
          <w:sz w:val="24"/>
          <w:szCs w:val="24"/>
          <w:lang w:val="ru-RU"/>
        </w:rPr>
        <w:t>Для практических целей переводоведения важно понимать, что алгоритм построения эмбеддингов не производит семантического анализа слов, а «только» статистически фиксирует «семантику» в той мере, в которой она отражена в различных словоприм</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нениях в текстах данного конкретного учебного корпуса.</w:t>
      </w:r>
      <w:proofErr w:type="gramEnd"/>
      <w:r w:rsidRPr="00784355">
        <w:rPr>
          <w:rFonts w:ascii="Times New Roman" w:eastAsia="Times New Roman" w:hAnsi="Times New Roman" w:cs="Times New Roman"/>
          <w:color w:val="0D0D0D"/>
          <w:sz w:val="24"/>
          <w:szCs w:val="24"/>
          <w:lang w:val="ru-RU"/>
        </w:rPr>
        <w:t xml:space="preserve"> В определенном смысле этот метод позволяет улавливать следы смысла слов через их использование, но не сам смысл. </w:t>
      </w:r>
      <w:proofErr w:type="gramStart"/>
      <w:r w:rsidRPr="00784355">
        <w:rPr>
          <w:rFonts w:ascii="Times New Roman" w:eastAsia="Times New Roman" w:hAnsi="Times New Roman" w:cs="Times New Roman"/>
          <w:color w:val="0D0D0D"/>
          <w:sz w:val="24"/>
          <w:szCs w:val="24"/>
          <w:lang w:val="ru-RU"/>
        </w:rPr>
        <w:t>(Представьте себе следы зайца на снегу.</w:t>
      </w:r>
      <w:proofErr w:type="gramEnd"/>
      <w:r w:rsidRPr="00784355">
        <w:rPr>
          <w:rFonts w:ascii="Times New Roman" w:eastAsia="Times New Roman" w:hAnsi="Times New Roman" w:cs="Times New Roman"/>
          <w:color w:val="0D0D0D"/>
          <w:sz w:val="24"/>
          <w:szCs w:val="24"/>
          <w:lang w:val="ru-RU"/>
        </w:rPr>
        <w:t xml:space="preserve"> </w:t>
      </w:r>
      <w:proofErr w:type="gramStart"/>
      <w:r w:rsidRPr="00784355">
        <w:rPr>
          <w:rFonts w:ascii="Times New Roman" w:eastAsia="Times New Roman" w:hAnsi="Times New Roman" w:cs="Times New Roman"/>
          <w:color w:val="0D0D0D"/>
          <w:sz w:val="24"/>
          <w:szCs w:val="24"/>
          <w:lang w:val="ru-RU"/>
        </w:rPr>
        <w:t>Скорее всего, по следам вы сможете получить представление о некоторых особенностях поведения животного, но ничего не узнаете об анатомии зайца и даже как он выглядит, — хотя сможете понять, что это н</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большое животное с длинными задними и короткими передними лапами.)</w:t>
      </w:r>
      <w:proofErr w:type="gramEnd"/>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Что же на самом деле удается зафиксировать при помощи эмбеддингов? Это не просто абстрактные философские рассуждения: этот вопрос напрямую связан с практическим применением машинного перевода. Действительно, при построении эмбеддингов фи</w:t>
      </w:r>
      <w:r w:rsidRPr="00784355">
        <w:rPr>
          <w:rFonts w:ascii="Times New Roman" w:eastAsia="Times New Roman" w:hAnsi="Times New Roman" w:cs="Times New Roman"/>
          <w:color w:val="0D0D0D"/>
          <w:sz w:val="24"/>
          <w:szCs w:val="24"/>
          <w:lang w:val="ru-RU"/>
        </w:rPr>
        <w:t>к</w:t>
      </w:r>
      <w:r w:rsidRPr="00784355">
        <w:rPr>
          <w:rFonts w:ascii="Times New Roman" w:eastAsia="Times New Roman" w:hAnsi="Times New Roman" w:cs="Times New Roman"/>
          <w:color w:val="0D0D0D"/>
          <w:sz w:val="24"/>
          <w:szCs w:val="24"/>
          <w:lang w:val="ru-RU"/>
        </w:rPr>
        <w:t>сируются определенные аспекты, коррелирующие со «смыслом» посредством</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b/>
          <w:bCs/>
          <w:i/>
          <w:iCs/>
          <w:color w:val="0D0D0D"/>
          <w:sz w:val="24"/>
          <w:szCs w:val="24"/>
          <w:lang w:val="ru-RU"/>
        </w:rPr>
        <w:t>испол</w:t>
      </w:r>
      <w:r w:rsidRPr="00784355">
        <w:rPr>
          <w:rFonts w:ascii="Times New Roman" w:eastAsia="Times New Roman" w:hAnsi="Times New Roman" w:cs="Times New Roman"/>
          <w:b/>
          <w:bCs/>
          <w:i/>
          <w:iCs/>
          <w:color w:val="0D0D0D"/>
          <w:sz w:val="24"/>
          <w:szCs w:val="24"/>
          <w:lang w:val="ru-RU"/>
        </w:rPr>
        <w:t>ь</w:t>
      </w:r>
      <w:r w:rsidRPr="00784355">
        <w:rPr>
          <w:rFonts w:ascii="Times New Roman" w:eastAsia="Times New Roman" w:hAnsi="Times New Roman" w:cs="Times New Roman"/>
          <w:b/>
          <w:bCs/>
          <w:i/>
          <w:iCs/>
          <w:color w:val="0D0D0D"/>
          <w:sz w:val="24"/>
          <w:szCs w:val="24"/>
          <w:lang w:val="ru-RU"/>
        </w:rPr>
        <w:t>зования слов из учебного корпуса</w:t>
      </w:r>
      <w:r w:rsidRPr="00784355">
        <w:rPr>
          <w:rFonts w:ascii="Times New Roman" w:eastAsia="Times New Roman" w:hAnsi="Times New Roman" w:cs="Times New Roman"/>
          <w:color w:val="0D0D0D"/>
          <w:sz w:val="24"/>
          <w:szCs w:val="24"/>
          <w:lang w:val="ru-RU"/>
        </w:rPr>
        <w:t>.</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Современные алгоритмы машинного обучения на удивление эффективно улавливают особенности словоупотребления. Другие сложные методы были созданы для работы с эмбеддингами на последующих слоях энкодера, включая алгоритм «множественного внимания» (</w:t>
      </w:r>
      <w:r w:rsidRPr="00784355">
        <w:rPr>
          <w:rFonts w:ascii="Times New Roman" w:eastAsia="Times New Roman" w:hAnsi="Times New Roman" w:cs="Times New Roman"/>
          <w:color w:val="0D0D0D"/>
          <w:sz w:val="24"/>
          <w:szCs w:val="24"/>
        </w:rPr>
        <w:t>multi</w:t>
      </w:r>
      <w:r w:rsidRPr="00784355">
        <w:rPr>
          <w:rFonts w:ascii="Times New Roman" w:eastAsia="Times New Roman" w:hAnsi="Times New Roman" w:cs="Times New Roman"/>
          <w:color w:val="0D0D0D"/>
          <w:sz w:val="24"/>
          <w:szCs w:val="24"/>
          <w:lang w:val="ru-RU"/>
        </w:rPr>
        <w:t>-</w:t>
      </w:r>
      <w:r w:rsidRPr="00784355">
        <w:rPr>
          <w:rFonts w:ascii="Times New Roman" w:eastAsia="Times New Roman" w:hAnsi="Times New Roman" w:cs="Times New Roman"/>
          <w:color w:val="0D0D0D"/>
          <w:sz w:val="24"/>
          <w:szCs w:val="24"/>
        </w:rPr>
        <w:t>head</w:t>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rPr>
        <w:t>attention</w:t>
      </w:r>
      <w:r w:rsidRPr="00784355">
        <w:rPr>
          <w:rFonts w:ascii="Times New Roman" w:eastAsia="Times New Roman" w:hAnsi="Times New Roman" w:cs="Times New Roman"/>
          <w:color w:val="0D0D0D"/>
          <w:sz w:val="24"/>
          <w:szCs w:val="24"/>
          <w:lang w:val="ru-RU"/>
        </w:rPr>
        <w:t>). Он предназначен для рассмотрения других слов в предложении, чтобы точнее кодировать слово, находящееся в определенном месте предложения. Для этого восемь «потоков анализа» оценивают каждое слово во входном предложении и в их связи со словом, которое требуется перевести.</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Эти изобретательные (и другие, менее эффектные) алгоритмы позволили создать настоящее чудо сегодняшнего дня: современный машинный перевод нередко выглядит как достаточно гладкий текст, который буквально завораживает своей осмысленн</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стью.</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Тем не </w:t>
      </w:r>
      <w:proofErr w:type="gramStart"/>
      <w:r w:rsidRPr="00784355">
        <w:rPr>
          <w:rFonts w:ascii="Times New Roman" w:eastAsia="Times New Roman" w:hAnsi="Times New Roman" w:cs="Times New Roman"/>
          <w:color w:val="0D0D0D"/>
          <w:sz w:val="24"/>
          <w:szCs w:val="24"/>
          <w:lang w:val="ru-RU"/>
        </w:rPr>
        <w:t>менее</w:t>
      </w:r>
      <w:proofErr w:type="gramEnd"/>
      <w:r w:rsidRPr="00784355">
        <w:rPr>
          <w:rFonts w:ascii="Times New Roman" w:eastAsia="Times New Roman" w:hAnsi="Times New Roman" w:cs="Times New Roman"/>
          <w:color w:val="0D0D0D"/>
          <w:sz w:val="24"/>
          <w:szCs w:val="24"/>
          <w:lang w:val="ru-RU"/>
        </w:rPr>
        <w:t xml:space="preserve"> очень важно отметить следующие ключевые аспекты технологии маши</w:t>
      </w:r>
      <w:r w:rsidRPr="00784355">
        <w:rPr>
          <w:rFonts w:ascii="Times New Roman" w:eastAsia="Times New Roman" w:hAnsi="Times New Roman" w:cs="Times New Roman"/>
          <w:color w:val="0D0D0D"/>
          <w:sz w:val="24"/>
          <w:szCs w:val="24"/>
          <w:lang w:val="ru-RU"/>
        </w:rPr>
        <w:t>н</w:t>
      </w:r>
      <w:r w:rsidRPr="00784355">
        <w:rPr>
          <w:rFonts w:ascii="Times New Roman" w:eastAsia="Times New Roman" w:hAnsi="Times New Roman" w:cs="Times New Roman"/>
          <w:color w:val="0D0D0D"/>
          <w:sz w:val="24"/>
          <w:szCs w:val="24"/>
          <w:lang w:val="ru-RU"/>
        </w:rPr>
        <w:t>ного обучения:</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72AE0">
      <w:pPr>
        <w:numPr>
          <w:ilvl w:val="0"/>
          <w:numId w:val="4"/>
        </w:numPr>
        <w:shd w:val="clear" w:color="auto" w:fill="FFFFFF"/>
        <w:spacing w:after="120"/>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Для обучения одной модели требуются большие объемы данных — огромное кол</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 xml:space="preserve">чество текста, электроэнергии и вычислительных ресурсов. Обучение модели </w:t>
      </w:r>
      <w:r w:rsidRPr="00784355">
        <w:rPr>
          <w:rFonts w:ascii="Times New Roman" w:eastAsia="Times New Roman" w:hAnsi="Times New Roman" w:cs="Times New Roman"/>
          <w:color w:val="0D0D0D"/>
          <w:sz w:val="24"/>
          <w:szCs w:val="24"/>
        </w:rPr>
        <w:t>BERT</w:t>
      </w:r>
      <w:r w:rsidRPr="00784355">
        <w:rPr>
          <w:rFonts w:ascii="Times New Roman" w:eastAsia="Times New Roman" w:hAnsi="Times New Roman" w:cs="Times New Roman"/>
          <w:color w:val="0D0D0D"/>
          <w:sz w:val="24"/>
          <w:szCs w:val="24"/>
          <w:lang w:val="ru-RU"/>
        </w:rPr>
        <w:t xml:space="preserve"> требует нескольких часов, а для модели </w:t>
      </w:r>
      <w:r w:rsidRPr="00784355">
        <w:rPr>
          <w:rFonts w:ascii="Times New Roman" w:eastAsia="Times New Roman" w:hAnsi="Times New Roman" w:cs="Times New Roman"/>
          <w:color w:val="0D0D0D"/>
          <w:sz w:val="24"/>
          <w:szCs w:val="24"/>
        </w:rPr>
        <w:t>GPT</w:t>
      </w:r>
      <w:r w:rsidRPr="00784355">
        <w:rPr>
          <w:rFonts w:ascii="Times New Roman" w:eastAsia="Times New Roman" w:hAnsi="Times New Roman" w:cs="Times New Roman"/>
          <w:color w:val="0D0D0D"/>
          <w:sz w:val="24"/>
          <w:szCs w:val="24"/>
          <w:lang w:val="ru-RU"/>
        </w:rPr>
        <w:t xml:space="preserve">-3 (с 7,5 миллиардами параметров, что в пять раз больше, чем у </w:t>
      </w:r>
      <w:r w:rsidRPr="00784355">
        <w:rPr>
          <w:rFonts w:ascii="Times New Roman" w:eastAsia="Times New Roman" w:hAnsi="Times New Roman" w:cs="Times New Roman"/>
          <w:color w:val="0D0D0D"/>
          <w:sz w:val="24"/>
          <w:szCs w:val="24"/>
        </w:rPr>
        <w:t>GPT</w:t>
      </w:r>
      <w:r w:rsidRPr="00784355">
        <w:rPr>
          <w:rFonts w:ascii="Times New Roman" w:eastAsia="Times New Roman" w:hAnsi="Times New Roman" w:cs="Times New Roman"/>
          <w:color w:val="0D0D0D"/>
          <w:sz w:val="24"/>
          <w:szCs w:val="24"/>
          <w:lang w:val="ru-RU"/>
        </w:rPr>
        <w:t>-2) требуется 500 лет обучения на графическом пр</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 xml:space="preserve">цессоре </w:t>
      </w:r>
      <w:r w:rsidRPr="00784355">
        <w:rPr>
          <w:rFonts w:ascii="Times New Roman" w:eastAsia="Times New Roman" w:hAnsi="Times New Roman" w:cs="Times New Roman"/>
          <w:color w:val="0D0D0D"/>
          <w:sz w:val="24"/>
          <w:szCs w:val="24"/>
        </w:rPr>
        <w:t>Nvidia</w:t>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rPr>
        <w:t>V</w:t>
      </w:r>
      <w:r w:rsidRPr="00784355">
        <w:rPr>
          <w:rFonts w:ascii="Times New Roman" w:eastAsia="Times New Roman" w:hAnsi="Times New Roman" w:cs="Times New Roman"/>
          <w:color w:val="0D0D0D"/>
          <w:sz w:val="24"/>
          <w:szCs w:val="24"/>
          <w:lang w:val="ru-RU"/>
        </w:rPr>
        <w:t xml:space="preserve">100. Модель </w:t>
      </w:r>
      <w:r w:rsidRPr="00784355">
        <w:rPr>
          <w:rFonts w:ascii="Times New Roman" w:eastAsia="Times New Roman" w:hAnsi="Times New Roman" w:cs="Times New Roman"/>
          <w:color w:val="0D0D0D"/>
          <w:sz w:val="24"/>
          <w:szCs w:val="24"/>
        </w:rPr>
        <w:t>GPT</w:t>
      </w:r>
      <w:r w:rsidRPr="00784355">
        <w:rPr>
          <w:rFonts w:ascii="Times New Roman" w:eastAsia="Times New Roman" w:hAnsi="Times New Roman" w:cs="Times New Roman"/>
          <w:color w:val="0D0D0D"/>
          <w:sz w:val="24"/>
          <w:szCs w:val="24"/>
          <w:lang w:val="ru-RU"/>
        </w:rPr>
        <w:t>-3 прошла обучение на суперкомпьютере и на с</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мом большом корпусе текстов, который только можно было найти.</w:t>
      </w:r>
    </w:p>
    <w:p w:rsidR="00B9587E" w:rsidRPr="00784355" w:rsidRDefault="0061061E" w:rsidP="00F72AE0">
      <w:pPr>
        <w:numPr>
          <w:ilvl w:val="0"/>
          <w:numId w:val="4"/>
        </w:numPr>
        <w:shd w:val="clear" w:color="auto" w:fill="FFFFFF"/>
        <w:spacing w:after="120"/>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Обученная модель представляет собой фиксированную коллекцию следов слов</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употребления, взятых из конкретного корпуса — огромной «сборной солянки». П</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этому, учитывая саму природу языка (а важнейшие свойства человеческого языка — многозначность и двусмысленность), она эффективнее работает с наиболее часто употребляемыми словами и намного хуже справляется с редкими словами и их зн</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чениями, включая терминологию</w:t>
      </w:r>
      <w:proofErr w:type="gramStart"/>
      <w:r w:rsidR="007D4F40" w:rsidRPr="00784355">
        <w:rPr>
          <w:rFonts w:ascii="Times New Roman" w:eastAsia="Times New Roman" w:hAnsi="Times New Roman" w:cs="Times New Roman"/>
          <w:color w:val="0D0D0D"/>
          <w:sz w:val="24"/>
          <w:szCs w:val="24"/>
          <w:vertAlign w:val="superscript"/>
          <w:lang w:val="ru-RU"/>
        </w:rPr>
        <w:t>2</w:t>
      </w:r>
      <w:proofErr w:type="gramEnd"/>
      <w:r w:rsidR="007D4F40" w:rsidRPr="00784355">
        <w:rPr>
          <w:rFonts w:ascii="Times New Roman" w:eastAsia="Times New Roman" w:hAnsi="Times New Roman" w:cs="Times New Roman"/>
          <w:color w:val="0D0D0D"/>
          <w:sz w:val="24"/>
          <w:szCs w:val="24"/>
          <w:lang w:val="ru-RU"/>
        </w:rPr>
        <w:t>.</w:t>
      </w:r>
    </w:p>
    <w:p w:rsidR="00B9587E" w:rsidRPr="00784355" w:rsidRDefault="0061061E" w:rsidP="00F72AE0">
      <w:pPr>
        <w:numPr>
          <w:ilvl w:val="0"/>
          <w:numId w:val="4"/>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lastRenderedPageBreak/>
        <w:t>Алгоритм машинного перевода прогоняет исходные предложения через предвар</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тельно обученную модель, получая на выходе перевод, который во многих случаях гладко читается, при условии, что исходное предложение было правильно постро</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но.</w:t>
      </w:r>
    </w:p>
    <w:p w:rsidR="00F72AE0" w:rsidRPr="00784355" w:rsidRDefault="00F72AE0"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Если «все планеты расположились правильно» (выполнены все необходимые условия), то все это обеспечивает на </w:t>
      </w:r>
      <w:proofErr w:type="gramStart"/>
      <w:r w:rsidRPr="00784355">
        <w:rPr>
          <w:rFonts w:ascii="Times New Roman" w:eastAsia="Times New Roman" w:hAnsi="Times New Roman" w:cs="Times New Roman"/>
          <w:color w:val="0D0D0D"/>
          <w:sz w:val="24"/>
          <w:szCs w:val="24"/>
          <w:lang w:val="ru-RU"/>
        </w:rPr>
        <w:t>выходе</w:t>
      </w:r>
      <w:proofErr w:type="gramEnd"/>
      <w:r w:rsidRPr="00784355">
        <w:rPr>
          <w:rFonts w:ascii="Times New Roman" w:eastAsia="Times New Roman" w:hAnsi="Times New Roman" w:cs="Times New Roman"/>
          <w:color w:val="0D0D0D"/>
          <w:sz w:val="24"/>
          <w:szCs w:val="24"/>
          <w:lang w:val="ru-RU"/>
        </w:rPr>
        <w:t xml:space="preserve"> то самое чудо в виде по большей части грамматич</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 xml:space="preserve">ски правильных предложений. Невозможно </w:t>
      </w:r>
      <w:proofErr w:type="gramStart"/>
      <w:r w:rsidRPr="00784355">
        <w:rPr>
          <w:rFonts w:ascii="Times New Roman" w:eastAsia="Times New Roman" w:hAnsi="Times New Roman" w:cs="Times New Roman"/>
          <w:color w:val="0D0D0D"/>
          <w:sz w:val="24"/>
          <w:szCs w:val="24"/>
          <w:lang w:val="ru-RU"/>
        </w:rPr>
        <w:t>устоять перед искушением воспользоваться</w:t>
      </w:r>
      <w:proofErr w:type="gramEnd"/>
      <w:r w:rsidRPr="00784355">
        <w:rPr>
          <w:rFonts w:ascii="Times New Roman" w:eastAsia="Times New Roman" w:hAnsi="Times New Roman" w:cs="Times New Roman"/>
          <w:color w:val="0D0D0D"/>
          <w:sz w:val="24"/>
          <w:szCs w:val="24"/>
          <w:lang w:val="ru-RU"/>
        </w:rPr>
        <w:t xml:space="preserve"> всем этим, но что происходит на практике?</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72AE0">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b/>
          <w:bCs/>
          <w:color w:val="0D0D0D"/>
          <w:sz w:val="24"/>
          <w:szCs w:val="24"/>
          <w:lang w:val="ru-RU"/>
        </w:rPr>
        <w:t>Переходим к практическим аспектам внедрения технологии</w:t>
      </w:r>
    </w:p>
    <w:p w:rsidR="00B9587E" w:rsidRPr="00784355" w:rsidRDefault="00B9587E" w:rsidP="00FA4D4C">
      <w:pPr>
        <w:shd w:val="clear" w:color="auto" w:fill="FFFFFF"/>
        <w:outlineLvl w:val="4"/>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Несколько суровых </w:t>
      </w:r>
      <w:proofErr w:type="gramStart"/>
      <w:r w:rsidRPr="00784355">
        <w:rPr>
          <w:rFonts w:ascii="Times New Roman" w:eastAsia="Times New Roman" w:hAnsi="Times New Roman" w:cs="Times New Roman"/>
          <w:color w:val="0D0D0D"/>
          <w:sz w:val="24"/>
          <w:szCs w:val="24"/>
          <w:lang w:val="ru-RU"/>
        </w:rPr>
        <w:t>фактов о</w:t>
      </w:r>
      <w:proofErr w:type="gramEnd"/>
      <w:r w:rsidRPr="00784355">
        <w:rPr>
          <w:rFonts w:ascii="Times New Roman" w:eastAsia="Times New Roman" w:hAnsi="Times New Roman" w:cs="Times New Roman"/>
          <w:color w:val="0D0D0D"/>
          <w:sz w:val="24"/>
          <w:szCs w:val="24"/>
          <w:lang w:val="ru-RU"/>
        </w:rPr>
        <w:t xml:space="preserve"> текущем состоянии машинного перевода:</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72AE0">
      <w:pPr>
        <w:numPr>
          <w:ilvl w:val="0"/>
          <w:numId w:val="5"/>
        </w:numPr>
        <w:shd w:val="clear" w:color="auto" w:fill="FFFFFF"/>
        <w:spacing w:after="120"/>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Алгоритм МП анализирует исходный те</w:t>
      </w:r>
      <w:proofErr w:type="gramStart"/>
      <w:r w:rsidRPr="00784355">
        <w:rPr>
          <w:rFonts w:ascii="Times New Roman" w:eastAsia="Times New Roman" w:hAnsi="Times New Roman" w:cs="Times New Roman"/>
          <w:color w:val="0D0D0D"/>
          <w:sz w:val="24"/>
          <w:szCs w:val="24"/>
          <w:lang w:val="ru-RU"/>
        </w:rPr>
        <w:t>кст дл</w:t>
      </w:r>
      <w:proofErr w:type="gramEnd"/>
      <w:r w:rsidRPr="00784355">
        <w:rPr>
          <w:rFonts w:ascii="Times New Roman" w:eastAsia="Times New Roman" w:hAnsi="Times New Roman" w:cs="Times New Roman"/>
          <w:color w:val="0D0D0D"/>
          <w:sz w:val="24"/>
          <w:szCs w:val="24"/>
          <w:lang w:val="ru-RU"/>
        </w:rPr>
        <w:t>я перевода по одному предложению за раз. При этом он никак НЕ анализируют ни предыдущие, ни последующие пре</w:t>
      </w:r>
      <w:r w:rsidRPr="00784355">
        <w:rPr>
          <w:rFonts w:ascii="Times New Roman" w:eastAsia="Times New Roman" w:hAnsi="Times New Roman" w:cs="Times New Roman"/>
          <w:color w:val="0D0D0D"/>
          <w:sz w:val="24"/>
          <w:szCs w:val="24"/>
          <w:lang w:val="ru-RU"/>
        </w:rPr>
        <w:t>д</w:t>
      </w:r>
      <w:r w:rsidRPr="00784355">
        <w:rPr>
          <w:rFonts w:ascii="Times New Roman" w:eastAsia="Times New Roman" w:hAnsi="Times New Roman" w:cs="Times New Roman"/>
          <w:color w:val="0D0D0D"/>
          <w:sz w:val="24"/>
          <w:szCs w:val="24"/>
          <w:lang w:val="ru-RU"/>
        </w:rPr>
        <w:t>ложения, не говоря уже о более широком контексте абзаца, документа и предметной области в целом.</w:t>
      </w:r>
    </w:p>
    <w:p w:rsidR="00B9587E" w:rsidRPr="00784355" w:rsidRDefault="0061061E" w:rsidP="00F72AE0">
      <w:pPr>
        <w:numPr>
          <w:ilvl w:val="0"/>
          <w:numId w:val="5"/>
        </w:numPr>
        <w:shd w:val="clear" w:color="auto" w:fill="FFFFFF"/>
        <w:spacing w:after="120"/>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МП работает только с</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b/>
          <w:bCs/>
          <w:i/>
          <w:iCs/>
          <w:color w:val="0D0D0D"/>
          <w:sz w:val="24"/>
          <w:szCs w:val="24"/>
          <w:lang w:val="ru-RU"/>
        </w:rPr>
        <w:t>лингвистической формой</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t>данных, а не со смыслом, — но правильная лингвистическая форма сама по себе не гарантирует передачу смысла. Статистически переведенное предложение намного реже оказывается точным, нежели лингвистически правильным (иными словами, внешне хорошо выглядящие предложения часто скрывают грубые ошибки). Поэтому постредактору приходится проверять передачу смысла всего текста, полученного с помощью машинного пер</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вода, внимательно читая все подряд, без исключения, предложения на выходе алг</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ритма МП — и исходник, и машинную выдачу. «Он не способен рассуждать. Он не понимает тех фраз, которые он генерирует...»</w:t>
      </w:r>
      <w:r w:rsidR="007D4F40" w:rsidRPr="00784355">
        <w:rPr>
          <w:rFonts w:ascii="Times New Roman" w:eastAsia="Times New Roman" w:hAnsi="Times New Roman" w:cs="Times New Roman"/>
          <w:color w:val="0D0D0D"/>
          <w:sz w:val="24"/>
          <w:szCs w:val="24"/>
          <w:vertAlign w:val="superscript"/>
          <w:lang w:val="ru-RU"/>
        </w:rPr>
        <w:t>3</w:t>
      </w:r>
      <w:r w:rsidR="00F72AE0" w:rsidRPr="00784355">
        <w:rPr>
          <w:rFonts w:ascii="Times New Roman" w:eastAsia="Times New Roman" w:hAnsi="Times New Roman" w:cs="Times New Roman"/>
          <w:color w:val="0D0D0D"/>
          <w:sz w:val="24"/>
          <w:szCs w:val="24"/>
          <w:lang w:val="ru-RU"/>
        </w:rPr>
        <w:t>.</w:t>
      </w:r>
      <w:r w:rsidRPr="00784355">
        <w:rPr>
          <w:rFonts w:ascii="Times New Roman" w:eastAsia="Times New Roman" w:hAnsi="Times New Roman" w:cs="Times New Roman"/>
          <w:color w:val="0D0D0D"/>
          <w:sz w:val="24"/>
          <w:szCs w:val="24"/>
          <w:lang w:val="ru-RU"/>
        </w:rPr>
        <w:t xml:space="preserve"> Даже самая большая и самая пр</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двинутая модель не имеет представления о том, что выдает: «</w:t>
      </w:r>
      <w:r w:rsidRPr="00784355">
        <w:rPr>
          <w:rFonts w:ascii="Times New Roman" w:eastAsia="Times New Roman" w:hAnsi="Times New Roman" w:cs="Times New Roman"/>
          <w:color w:val="0D0D0D"/>
          <w:sz w:val="24"/>
          <w:szCs w:val="24"/>
        </w:rPr>
        <w:t>GPT</w:t>
      </w:r>
      <w:r w:rsidRPr="00784355">
        <w:rPr>
          <w:rFonts w:ascii="Times New Roman" w:eastAsia="Times New Roman" w:hAnsi="Times New Roman" w:cs="Times New Roman"/>
          <w:color w:val="0D0D0D"/>
          <w:sz w:val="24"/>
          <w:szCs w:val="24"/>
          <w:lang w:val="ru-RU"/>
        </w:rPr>
        <w:t>-3 ненадежна и способна совершать глупейшие ошибки, каких обычный человек никогда бы не д</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пустил».</w:t>
      </w:r>
    </w:p>
    <w:p w:rsidR="00B9587E" w:rsidRPr="00784355" w:rsidRDefault="0061061E" w:rsidP="00F72AE0">
      <w:pPr>
        <w:numPr>
          <w:ilvl w:val="0"/>
          <w:numId w:val="5"/>
        </w:numPr>
        <w:shd w:val="clear" w:color="auto" w:fill="FFFFFF"/>
        <w:spacing w:after="120"/>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Из-за ограниченности вычислительных возможностей не следует ждать от сег</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 xml:space="preserve">дняшней технологии значительного улучшения качества — это невозможно без применения совершенно новых подходов, которые смогут преодолеть этот барьер (модель </w:t>
      </w:r>
      <w:r w:rsidRPr="00784355">
        <w:rPr>
          <w:rFonts w:ascii="Times New Roman" w:eastAsia="Times New Roman" w:hAnsi="Times New Roman" w:cs="Times New Roman"/>
          <w:color w:val="0D0D0D"/>
          <w:sz w:val="24"/>
          <w:szCs w:val="24"/>
        </w:rPr>
        <w:t>GPT</w:t>
      </w:r>
      <w:r w:rsidRPr="00784355">
        <w:rPr>
          <w:rFonts w:ascii="Times New Roman" w:eastAsia="Times New Roman" w:hAnsi="Times New Roman" w:cs="Times New Roman"/>
          <w:color w:val="0D0D0D"/>
          <w:sz w:val="24"/>
          <w:szCs w:val="24"/>
          <w:lang w:val="ru-RU"/>
        </w:rPr>
        <w:t>-3 уже обучена на суперкомпьютере при помощи всех лингвистических данных, которые только можно было найти).</w:t>
      </w:r>
    </w:p>
    <w:p w:rsidR="00B9587E" w:rsidRPr="00784355" w:rsidRDefault="0061061E" w:rsidP="00F72AE0">
      <w:pPr>
        <w:numPr>
          <w:ilvl w:val="0"/>
          <w:numId w:val="5"/>
        </w:numPr>
        <w:shd w:val="clear" w:color="auto" w:fill="FFFFFF"/>
        <w:spacing w:after="120"/>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Нейронный машинный перевод предлагает статистически наиболее частые вариа</w:t>
      </w:r>
      <w:r w:rsidRPr="00784355">
        <w:rPr>
          <w:rFonts w:ascii="Times New Roman" w:eastAsia="Times New Roman" w:hAnsi="Times New Roman" w:cs="Times New Roman"/>
          <w:color w:val="0D0D0D"/>
          <w:sz w:val="24"/>
          <w:szCs w:val="24"/>
          <w:lang w:val="ru-RU"/>
        </w:rPr>
        <w:t>н</w:t>
      </w:r>
      <w:r w:rsidRPr="00784355">
        <w:rPr>
          <w:rFonts w:ascii="Times New Roman" w:eastAsia="Times New Roman" w:hAnsi="Times New Roman" w:cs="Times New Roman"/>
          <w:color w:val="0D0D0D"/>
          <w:sz w:val="24"/>
          <w:szCs w:val="24"/>
          <w:lang w:val="ru-RU"/>
        </w:rPr>
        <w:t>ты использования, — и, в силу природы алгоритма, результат машинного перевода всегда формален (</w:t>
      </w:r>
      <w:proofErr w:type="gramStart"/>
      <w:r w:rsidRPr="00784355">
        <w:rPr>
          <w:rFonts w:ascii="Times New Roman" w:eastAsia="Times New Roman" w:hAnsi="Times New Roman" w:cs="Times New Roman"/>
          <w:color w:val="0D0D0D"/>
          <w:sz w:val="24"/>
          <w:szCs w:val="24"/>
          <w:lang w:val="ru-RU"/>
        </w:rPr>
        <w:t>увы</w:t>
      </w:r>
      <w:proofErr w:type="gramEnd"/>
      <w:r w:rsidRPr="00784355">
        <w:rPr>
          <w:rFonts w:ascii="Times New Roman" w:eastAsia="Times New Roman" w:hAnsi="Times New Roman" w:cs="Times New Roman"/>
          <w:color w:val="0D0D0D"/>
          <w:sz w:val="24"/>
          <w:szCs w:val="24"/>
          <w:lang w:val="ru-RU"/>
        </w:rPr>
        <w:t>, это суровая правда для сторонников «достаточно хорошего» перевода).</w:t>
      </w:r>
    </w:p>
    <w:p w:rsidR="00F72AE0" w:rsidRPr="00784355" w:rsidRDefault="00F72AE0"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Практическая сторона современных алгоритмов НМП выглядит следующим образом:</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72AE0">
      <w:pPr>
        <w:numPr>
          <w:ilvl w:val="0"/>
          <w:numId w:val="6"/>
        </w:numPr>
        <w:shd w:val="clear" w:color="auto" w:fill="FFFFFF"/>
        <w:spacing w:after="120"/>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Выдача НМП читается лучше, чем перевод очень плохого переводчика, и это часто нас обманывает. Мы читаем выдачу и говорим: «Как чудесно! Это очень хороший перевод. Я все понимаю!» Разумеется, это так, однако менее очевидно то, что пр</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вильная грамматика выдачи МП скрывает серьезные ошибки в передаче смысла, и найти эти ошибки труднее, чем было бы в случае «корявого текста».</w:t>
      </w:r>
    </w:p>
    <w:p w:rsidR="00B9587E" w:rsidRPr="00784355" w:rsidRDefault="0061061E" w:rsidP="00F72AE0">
      <w:pPr>
        <w:numPr>
          <w:ilvl w:val="0"/>
          <w:numId w:val="6"/>
        </w:numPr>
        <w:shd w:val="clear" w:color="auto" w:fill="FFFFFF"/>
        <w:spacing w:after="120"/>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lastRenderedPageBreak/>
        <w:t xml:space="preserve">НМП не </w:t>
      </w:r>
      <w:proofErr w:type="gramStart"/>
      <w:r w:rsidRPr="00784355">
        <w:rPr>
          <w:rFonts w:ascii="Times New Roman" w:eastAsia="Times New Roman" w:hAnsi="Times New Roman" w:cs="Times New Roman"/>
          <w:color w:val="0D0D0D"/>
          <w:sz w:val="24"/>
          <w:szCs w:val="24"/>
          <w:lang w:val="ru-RU"/>
        </w:rPr>
        <w:t>способен</w:t>
      </w:r>
      <w:proofErr w:type="gramEnd"/>
      <w:r w:rsidRPr="00784355">
        <w:rPr>
          <w:rFonts w:ascii="Times New Roman" w:eastAsia="Times New Roman" w:hAnsi="Times New Roman" w:cs="Times New Roman"/>
          <w:color w:val="0D0D0D"/>
          <w:sz w:val="24"/>
          <w:szCs w:val="24"/>
          <w:lang w:val="ru-RU"/>
        </w:rPr>
        <w:t xml:space="preserve"> понимать и применять терминологию. Это невозможно в силу самого принципа его работы. Алгоритм </w:t>
      </w:r>
      <w:r w:rsidRPr="00784355">
        <w:rPr>
          <w:rFonts w:ascii="Times New Roman" w:eastAsia="Times New Roman" w:hAnsi="Times New Roman" w:cs="Times New Roman"/>
          <w:color w:val="0D0D0D"/>
          <w:sz w:val="24"/>
          <w:szCs w:val="24"/>
        </w:rPr>
        <w:t>Transformer</w:t>
      </w:r>
      <w:r w:rsidRPr="00784355">
        <w:rPr>
          <w:rFonts w:ascii="Times New Roman" w:eastAsia="Times New Roman" w:hAnsi="Times New Roman" w:cs="Times New Roman"/>
          <w:color w:val="0D0D0D"/>
          <w:sz w:val="24"/>
          <w:szCs w:val="24"/>
          <w:vertAlign w:val="superscript"/>
          <w:lang w:val="ru-RU"/>
        </w:rPr>
        <w:t>4</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t xml:space="preserve">представляет собой черный ящик, поэтому сам алгоритм нельзя подкорректировать для конкретной области применения, можно только поставить </w:t>
      </w:r>
      <w:proofErr w:type="gramStart"/>
      <w:r w:rsidRPr="00784355">
        <w:rPr>
          <w:rFonts w:ascii="Times New Roman" w:eastAsia="Times New Roman" w:hAnsi="Times New Roman" w:cs="Times New Roman"/>
          <w:color w:val="0D0D0D"/>
          <w:sz w:val="24"/>
          <w:szCs w:val="24"/>
          <w:lang w:val="ru-RU"/>
        </w:rPr>
        <w:t>пред</w:t>
      </w:r>
      <w:proofErr w:type="gramEnd"/>
      <w:r w:rsidRPr="00784355">
        <w:rPr>
          <w:rFonts w:ascii="Times New Roman" w:eastAsia="Times New Roman" w:hAnsi="Times New Roman" w:cs="Times New Roman"/>
          <w:color w:val="0D0D0D"/>
          <w:sz w:val="24"/>
          <w:szCs w:val="24"/>
          <w:lang w:val="ru-RU"/>
        </w:rPr>
        <w:t>- и постпроцессор, что крайне сложно и трудоемко. Для одного и того же термина в двух идущих подряд приложениях НМП может применить два разных синонима. Весь выданный НМП текст необходимо проверять на единство терминологии, на синонимы.</w:t>
      </w:r>
    </w:p>
    <w:p w:rsidR="00B9587E" w:rsidRPr="00784355" w:rsidRDefault="0061061E" w:rsidP="00F72AE0">
      <w:pPr>
        <w:numPr>
          <w:ilvl w:val="0"/>
          <w:numId w:val="6"/>
        </w:numPr>
        <w:shd w:val="clear" w:color="auto" w:fill="FFFFFF"/>
        <w:spacing w:after="120"/>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Терминологию все равно необходимо отслеживать отдельно, так как важность те</w:t>
      </w:r>
      <w:r w:rsidRPr="00784355">
        <w:rPr>
          <w:rFonts w:ascii="Times New Roman" w:eastAsia="Times New Roman" w:hAnsi="Times New Roman" w:cs="Times New Roman"/>
          <w:color w:val="0D0D0D"/>
          <w:sz w:val="24"/>
          <w:szCs w:val="24"/>
          <w:lang w:val="ru-RU"/>
        </w:rPr>
        <w:t>р</w:t>
      </w:r>
      <w:r w:rsidRPr="00784355">
        <w:rPr>
          <w:rFonts w:ascii="Times New Roman" w:eastAsia="Times New Roman" w:hAnsi="Times New Roman" w:cs="Times New Roman"/>
          <w:color w:val="0D0D0D"/>
          <w:sz w:val="24"/>
          <w:szCs w:val="24"/>
          <w:lang w:val="ru-RU"/>
        </w:rPr>
        <w:t>минов не коррелирует с частотой их использования (вот почему все терминологич</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ские экстракторы, основанные на частоте употребления слов, настолько плохи). Очень важный термин может встретиться в корпусе несколько раз — но он, скорее всего, будет отсутствовать в общедоступном учебном корпусе.</w:t>
      </w:r>
    </w:p>
    <w:p w:rsidR="00B9587E" w:rsidRPr="00784355" w:rsidRDefault="0061061E" w:rsidP="00F72AE0">
      <w:pPr>
        <w:numPr>
          <w:ilvl w:val="0"/>
          <w:numId w:val="6"/>
        </w:numPr>
        <w:shd w:val="clear" w:color="auto" w:fill="FFFFFF"/>
        <w:spacing w:after="120"/>
        <w:ind w:left="357" w:hanging="357"/>
        <w:rPr>
          <w:rFonts w:ascii="Times New Roman" w:eastAsia="Times New Roman" w:hAnsi="Times New Roman" w:cs="Times New Roman"/>
          <w:color w:val="0D0D0D"/>
          <w:sz w:val="24"/>
          <w:szCs w:val="24"/>
        </w:rPr>
      </w:pPr>
      <w:r w:rsidRPr="00784355">
        <w:rPr>
          <w:rFonts w:ascii="Times New Roman" w:eastAsia="Times New Roman" w:hAnsi="Times New Roman" w:cs="Times New Roman"/>
          <w:color w:val="0D0D0D"/>
          <w:sz w:val="24"/>
          <w:szCs w:val="24"/>
          <w:lang w:val="ru-RU"/>
        </w:rPr>
        <w:t>Очень глубокая настройка предварительно обученной модели невозможна. Модель НМП, обученную для конкретной цели, нельзя «</w:t>
      </w:r>
      <w:proofErr w:type="spellStart"/>
      <w:r w:rsidRPr="00784355">
        <w:rPr>
          <w:rFonts w:ascii="Times New Roman" w:eastAsia="Times New Roman" w:hAnsi="Times New Roman" w:cs="Times New Roman"/>
          <w:color w:val="0D0D0D"/>
          <w:sz w:val="24"/>
          <w:szCs w:val="24"/>
          <w:lang w:val="ru-RU"/>
        </w:rPr>
        <w:t>перетренировывать</w:t>
      </w:r>
      <w:proofErr w:type="spellEnd"/>
      <w:r w:rsidRPr="00784355">
        <w:rPr>
          <w:rFonts w:ascii="Times New Roman" w:eastAsia="Times New Roman" w:hAnsi="Times New Roman" w:cs="Times New Roman"/>
          <w:color w:val="0D0D0D"/>
          <w:sz w:val="24"/>
          <w:szCs w:val="24"/>
          <w:lang w:val="ru-RU"/>
        </w:rPr>
        <w:t xml:space="preserve">» при помощи повторного обучения в попытке научить модель слишком многому, она теряет устойчивость. </w:t>
      </w:r>
      <w:proofErr w:type="spellStart"/>
      <w:r w:rsidRPr="00784355">
        <w:rPr>
          <w:rFonts w:ascii="Times New Roman" w:eastAsia="Times New Roman" w:hAnsi="Times New Roman" w:cs="Times New Roman"/>
          <w:color w:val="0D0D0D"/>
          <w:sz w:val="24"/>
          <w:szCs w:val="24"/>
        </w:rPr>
        <w:t>Качество</w:t>
      </w:r>
      <w:proofErr w:type="spellEnd"/>
      <w:r w:rsidRPr="00784355">
        <w:rPr>
          <w:rFonts w:ascii="Times New Roman" w:eastAsia="Times New Roman" w:hAnsi="Times New Roman" w:cs="Times New Roman"/>
          <w:color w:val="0D0D0D"/>
          <w:sz w:val="24"/>
          <w:szCs w:val="24"/>
        </w:rPr>
        <w:t xml:space="preserve"> </w:t>
      </w:r>
      <w:proofErr w:type="spellStart"/>
      <w:r w:rsidRPr="00784355">
        <w:rPr>
          <w:rFonts w:ascii="Times New Roman" w:eastAsia="Times New Roman" w:hAnsi="Times New Roman" w:cs="Times New Roman"/>
          <w:color w:val="0D0D0D"/>
          <w:sz w:val="24"/>
          <w:szCs w:val="24"/>
        </w:rPr>
        <w:t>машинного</w:t>
      </w:r>
      <w:proofErr w:type="spellEnd"/>
      <w:r w:rsidRPr="00784355">
        <w:rPr>
          <w:rFonts w:ascii="Times New Roman" w:eastAsia="Times New Roman" w:hAnsi="Times New Roman" w:cs="Times New Roman"/>
          <w:color w:val="0D0D0D"/>
          <w:sz w:val="24"/>
          <w:szCs w:val="24"/>
        </w:rPr>
        <w:t xml:space="preserve"> </w:t>
      </w:r>
      <w:proofErr w:type="spellStart"/>
      <w:r w:rsidRPr="00784355">
        <w:rPr>
          <w:rFonts w:ascii="Times New Roman" w:eastAsia="Times New Roman" w:hAnsi="Times New Roman" w:cs="Times New Roman"/>
          <w:color w:val="0D0D0D"/>
          <w:sz w:val="24"/>
          <w:szCs w:val="24"/>
        </w:rPr>
        <w:t>перевода</w:t>
      </w:r>
      <w:proofErr w:type="spellEnd"/>
      <w:r w:rsidRPr="00784355">
        <w:rPr>
          <w:rFonts w:ascii="Times New Roman" w:eastAsia="Times New Roman" w:hAnsi="Times New Roman" w:cs="Times New Roman"/>
          <w:color w:val="0D0D0D"/>
          <w:sz w:val="24"/>
          <w:szCs w:val="24"/>
        </w:rPr>
        <w:t xml:space="preserve"> </w:t>
      </w:r>
      <w:proofErr w:type="spellStart"/>
      <w:r w:rsidRPr="00784355">
        <w:rPr>
          <w:rFonts w:ascii="Times New Roman" w:eastAsia="Times New Roman" w:hAnsi="Times New Roman" w:cs="Times New Roman"/>
          <w:color w:val="0D0D0D"/>
          <w:sz w:val="24"/>
          <w:szCs w:val="24"/>
        </w:rPr>
        <w:t>быстро</w:t>
      </w:r>
      <w:proofErr w:type="spellEnd"/>
      <w:r w:rsidRPr="00784355">
        <w:rPr>
          <w:rFonts w:ascii="Times New Roman" w:eastAsia="Times New Roman" w:hAnsi="Times New Roman" w:cs="Times New Roman"/>
          <w:color w:val="0D0D0D"/>
          <w:sz w:val="24"/>
          <w:szCs w:val="24"/>
        </w:rPr>
        <w:t xml:space="preserve"> </w:t>
      </w:r>
      <w:proofErr w:type="spellStart"/>
      <w:r w:rsidRPr="00784355">
        <w:rPr>
          <w:rFonts w:ascii="Times New Roman" w:eastAsia="Times New Roman" w:hAnsi="Times New Roman" w:cs="Times New Roman"/>
          <w:color w:val="0D0D0D"/>
          <w:sz w:val="24"/>
          <w:szCs w:val="24"/>
        </w:rPr>
        <w:t>упадет</w:t>
      </w:r>
      <w:proofErr w:type="spellEnd"/>
      <w:r w:rsidRPr="00784355">
        <w:rPr>
          <w:rFonts w:ascii="Times New Roman" w:eastAsia="Times New Roman" w:hAnsi="Times New Roman" w:cs="Times New Roman"/>
          <w:color w:val="0D0D0D"/>
          <w:sz w:val="24"/>
          <w:szCs w:val="24"/>
        </w:rPr>
        <w:t xml:space="preserve"> </w:t>
      </w:r>
      <w:proofErr w:type="spellStart"/>
      <w:r w:rsidRPr="00784355">
        <w:rPr>
          <w:rFonts w:ascii="Times New Roman" w:eastAsia="Times New Roman" w:hAnsi="Times New Roman" w:cs="Times New Roman"/>
          <w:color w:val="0D0D0D"/>
          <w:sz w:val="24"/>
          <w:szCs w:val="24"/>
        </w:rPr>
        <w:t>до</w:t>
      </w:r>
      <w:proofErr w:type="spellEnd"/>
      <w:r w:rsidRPr="00784355">
        <w:rPr>
          <w:rFonts w:ascii="Times New Roman" w:eastAsia="Times New Roman" w:hAnsi="Times New Roman" w:cs="Times New Roman"/>
          <w:color w:val="0D0D0D"/>
          <w:sz w:val="24"/>
          <w:szCs w:val="24"/>
        </w:rPr>
        <w:t xml:space="preserve"> </w:t>
      </w:r>
      <w:proofErr w:type="spellStart"/>
      <w:r w:rsidRPr="00784355">
        <w:rPr>
          <w:rFonts w:ascii="Times New Roman" w:eastAsia="Times New Roman" w:hAnsi="Times New Roman" w:cs="Times New Roman"/>
          <w:color w:val="0D0D0D"/>
          <w:sz w:val="24"/>
          <w:szCs w:val="24"/>
        </w:rPr>
        <w:t>уровня</w:t>
      </w:r>
      <w:proofErr w:type="spellEnd"/>
      <w:r w:rsidRPr="00784355">
        <w:rPr>
          <w:rFonts w:ascii="Times New Roman" w:eastAsia="Times New Roman" w:hAnsi="Times New Roman" w:cs="Times New Roman"/>
          <w:color w:val="0D0D0D"/>
          <w:sz w:val="24"/>
          <w:szCs w:val="24"/>
        </w:rPr>
        <w:t xml:space="preserve"> «</w:t>
      </w:r>
      <w:proofErr w:type="spellStart"/>
      <w:r w:rsidRPr="00784355">
        <w:rPr>
          <w:rFonts w:ascii="Times New Roman" w:eastAsia="Times New Roman" w:hAnsi="Times New Roman" w:cs="Times New Roman"/>
          <w:color w:val="0D0D0D"/>
          <w:sz w:val="24"/>
          <w:szCs w:val="24"/>
        </w:rPr>
        <w:t>мусора</w:t>
      </w:r>
      <w:proofErr w:type="spellEnd"/>
      <w:r w:rsidRPr="00784355">
        <w:rPr>
          <w:rFonts w:ascii="Times New Roman" w:eastAsia="Times New Roman" w:hAnsi="Times New Roman" w:cs="Times New Roman"/>
          <w:color w:val="0D0D0D"/>
          <w:sz w:val="24"/>
          <w:szCs w:val="24"/>
        </w:rPr>
        <w:t>».</w:t>
      </w:r>
    </w:p>
    <w:p w:rsidR="00B9587E" w:rsidRPr="00784355" w:rsidRDefault="0061061E" w:rsidP="00F72AE0">
      <w:pPr>
        <w:numPr>
          <w:ilvl w:val="0"/>
          <w:numId w:val="6"/>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Выдача алгоритма НМП является буквальной. Он переводит те</w:t>
      </w:r>
      <w:proofErr w:type="gramStart"/>
      <w:r w:rsidRPr="00784355">
        <w:rPr>
          <w:rFonts w:ascii="Times New Roman" w:eastAsia="Times New Roman" w:hAnsi="Times New Roman" w:cs="Times New Roman"/>
          <w:color w:val="0D0D0D"/>
          <w:sz w:val="24"/>
          <w:szCs w:val="24"/>
          <w:lang w:val="ru-RU"/>
        </w:rPr>
        <w:t>кст сл</w:t>
      </w:r>
      <w:proofErr w:type="gramEnd"/>
      <w:r w:rsidRPr="00784355">
        <w:rPr>
          <w:rFonts w:ascii="Times New Roman" w:eastAsia="Times New Roman" w:hAnsi="Times New Roman" w:cs="Times New Roman"/>
          <w:color w:val="0D0D0D"/>
          <w:sz w:val="24"/>
          <w:szCs w:val="24"/>
          <w:lang w:val="ru-RU"/>
        </w:rPr>
        <w:t>ово в слово, потому что именно так он устроен. К сожалению, выражения, используемые в те</w:t>
      </w:r>
      <w:r w:rsidRPr="00784355">
        <w:rPr>
          <w:rFonts w:ascii="Times New Roman" w:eastAsia="Times New Roman" w:hAnsi="Times New Roman" w:cs="Times New Roman"/>
          <w:color w:val="0D0D0D"/>
          <w:sz w:val="24"/>
          <w:szCs w:val="24"/>
          <w:lang w:val="ru-RU"/>
        </w:rPr>
        <w:t>х</w:t>
      </w:r>
      <w:r w:rsidRPr="00784355">
        <w:rPr>
          <w:rFonts w:ascii="Times New Roman" w:eastAsia="Times New Roman" w:hAnsi="Times New Roman" w:cs="Times New Roman"/>
          <w:color w:val="0D0D0D"/>
          <w:sz w:val="24"/>
          <w:szCs w:val="24"/>
          <w:lang w:val="ru-RU"/>
        </w:rPr>
        <w:t>нической документации на разных языках, зачастую невозможно буквально перев</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сти из одного в другое. Часто такие буквальные «переводы» оказываются «ложн</w:t>
      </w:r>
      <w:r w:rsidRPr="00784355">
        <w:rPr>
          <w:rFonts w:ascii="Times New Roman" w:eastAsia="Times New Roman" w:hAnsi="Times New Roman" w:cs="Times New Roman"/>
          <w:color w:val="0D0D0D"/>
          <w:sz w:val="24"/>
          <w:szCs w:val="24"/>
          <w:lang w:val="ru-RU"/>
        </w:rPr>
        <w:t>ы</w:t>
      </w:r>
      <w:r w:rsidRPr="00784355">
        <w:rPr>
          <w:rFonts w:ascii="Times New Roman" w:eastAsia="Times New Roman" w:hAnsi="Times New Roman" w:cs="Times New Roman"/>
          <w:color w:val="0D0D0D"/>
          <w:sz w:val="24"/>
          <w:szCs w:val="24"/>
          <w:lang w:val="ru-RU"/>
        </w:rPr>
        <w:t>ми друзьями» переводчика, будь то человек или машина. Большинство подобных случаев можно распознать, только проанализировав реальный</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b/>
          <w:bCs/>
          <w:i/>
          <w:iCs/>
          <w:color w:val="0D0D0D"/>
          <w:sz w:val="24"/>
          <w:szCs w:val="24"/>
          <w:lang w:val="ru-RU"/>
        </w:rPr>
        <w:t>смысл</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t>того, о чем г</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ворится в источнике, в отличие от</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b/>
          <w:bCs/>
          <w:i/>
          <w:iCs/>
          <w:color w:val="0D0D0D"/>
          <w:sz w:val="24"/>
          <w:szCs w:val="24"/>
          <w:lang w:val="ru-RU"/>
        </w:rPr>
        <w:t>формы</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t>слова, используемого в корпусе, и в этом случае как раз НЕ следует использовать буквальный перевод.</w:t>
      </w:r>
    </w:p>
    <w:p w:rsidR="00F72AE0" w:rsidRPr="00784355" w:rsidRDefault="00F72AE0"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Многие клиенты польстились на шумиху вокруг НМП. Одни пытаются использовать НМП в качестве основного инструмента перевода, отводя базе переводов (ТМ) только роль источника корпуса для начального обучения машины. Другие применяют гибри</w:t>
      </w:r>
      <w:r w:rsidRPr="00784355">
        <w:rPr>
          <w:rFonts w:ascii="Times New Roman" w:eastAsia="Times New Roman" w:hAnsi="Times New Roman" w:cs="Times New Roman"/>
          <w:color w:val="0D0D0D"/>
          <w:sz w:val="24"/>
          <w:szCs w:val="24"/>
          <w:lang w:val="ru-RU"/>
        </w:rPr>
        <w:t>д</w:t>
      </w:r>
      <w:r w:rsidRPr="00784355">
        <w:rPr>
          <w:rFonts w:ascii="Times New Roman" w:eastAsia="Times New Roman" w:hAnsi="Times New Roman" w:cs="Times New Roman"/>
          <w:color w:val="0D0D0D"/>
          <w:sz w:val="24"/>
          <w:szCs w:val="24"/>
          <w:lang w:val="ru-RU"/>
        </w:rPr>
        <w:t>ную методику ТМ+МП, когда, например, предварительно переведенный контент в виде 100-процентных совпадений обозначен желтым цветом с блокировкой, частичные со</w:t>
      </w:r>
      <w:r w:rsidRPr="00784355">
        <w:rPr>
          <w:rFonts w:ascii="Times New Roman" w:eastAsia="Times New Roman" w:hAnsi="Times New Roman" w:cs="Times New Roman"/>
          <w:color w:val="0D0D0D"/>
          <w:sz w:val="24"/>
          <w:szCs w:val="24"/>
          <w:lang w:val="ru-RU"/>
        </w:rPr>
        <w:t>в</w:t>
      </w:r>
      <w:r w:rsidRPr="00784355">
        <w:rPr>
          <w:rFonts w:ascii="Times New Roman" w:eastAsia="Times New Roman" w:hAnsi="Times New Roman" w:cs="Times New Roman"/>
          <w:color w:val="0D0D0D"/>
          <w:sz w:val="24"/>
          <w:szCs w:val="24"/>
          <w:lang w:val="ru-RU"/>
        </w:rPr>
        <w:t>падения свыше 75 % обозначены желтым, а синий цвет (АП, автоматический перевод) используется для новых предложений исходного текста, для которых в переводческой базе данных не нашлось совпадений. При применении «улучшенного традиционного подхода» считается, что переводчик вообще не должен проверять стопроцентные со</w:t>
      </w:r>
      <w:r w:rsidRPr="00784355">
        <w:rPr>
          <w:rFonts w:ascii="Times New Roman" w:eastAsia="Times New Roman" w:hAnsi="Times New Roman" w:cs="Times New Roman"/>
          <w:color w:val="0D0D0D"/>
          <w:sz w:val="24"/>
          <w:szCs w:val="24"/>
          <w:lang w:val="ru-RU"/>
        </w:rPr>
        <w:t>в</w:t>
      </w:r>
      <w:r w:rsidRPr="00784355">
        <w:rPr>
          <w:rFonts w:ascii="Times New Roman" w:eastAsia="Times New Roman" w:hAnsi="Times New Roman" w:cs="Times New Roman"/>
          <w:color w:val="0D0D0D"/>
          <w:sz w:val="24"/>
          <w:szCs w:val="24"/>
          <w:lang w:val="ru-RU"/>
        </w:rPr>
        <w:t>падения. Ему предписывается редактировать частичные совпадения с высоким уровнем соответствия и автоматический перевод (выдачу НМП), который предлагается для н</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вых предложений и частичных совпадений с низким уровнем соответствия.</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Подобный подход выглядит разумным в идеальной ситуации</w:t>
      </w:r>
      <w:r w:rsidR="00F72AE0" w:rsidRPr="00784355">
        <w:rPr>
          <w:rFonts w:ascii="Times New Roman" w:eastAsia="Times New Roman" w:hAnsi="Times New Roman" w:cs="Times New Roman"/>
          <w:color w:val="0D0D0D"/>
          <w:sz w:val="24"/>
          <w:szCs w:val="24"/>
          <w:lang w:val="ru-RU"/>
        </w:rPr>
        <w:t>,</w:t>
      </w:r>
      <w:r w:rsidRPr="00784355">
        <w:rPr>
          <w:rFonts w:ascii="Times New Roman" w:eastAsia="Times New Roman" w:hAnsi="Times New Roman" w:cs="Times New Roman"/>
          <w:color w:val="0D0D0D"/>
          <w:sz w:val="24"/>
          <w:szCs w:val="24"/>
          <w:lang w:val="ru-RU"/>
        </w:rPr>
        <w:t xml:space="preserve"> которая в реальности н</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когда не наблюдается. Увы, последствия использования НМП уже очевидны, и на пра</w:t>
      </w:r>
      <w:r w:rsidRPr="00784355">
        <w:rPr>
          <w:rFonts w:ascii="Times New Roman" w:eastAsia="Times New Roman" w:hAnsi="Times New Roman" w:cs="Times New Roman"/>
          <w:color w:val="0D0D0D"/>
          <w:sz w:val="24"/>
          <w:szCs w:val="24"/>
          <w:lang w:val="ru-RU"/>
        </w:rPr>
        <w:t>к</w:t>
      </w:r>
      <w:r w:rsidRPr="00784355">
        <w:rPr>
          <w:rFonts w:ascii="Times New Roman" w:eastAsia="Times New Roman" w:hAnsi="Times New Roman" w:cs="Times New Roman"/>
          <w:color w:val="0D0D0D"/>
          <w:sz w:val="24"/>
          <w:szCs w:val="24"/>
          <w:lang w:val="ru-RU"/>
        </w:rPr>
        <w:t>тике переводчикам теперь приходится иметь дело с постредактированием и ранее отр</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дактированной выдачей НМП</w:t>
      </w:r>
      <w:r w:rsidR="00934743" w:rsidRPr="00784355">
        <w:rPr>
          <w:rFonts w:ascii="Times New Roman" w:eastAsia="Times New Roman" w:hAnsi="Times New Roman" w:cs="Times New Roman"/>
          <w:color w:val="0D0D0D"/>
          <w:sz w:val="24"/>
          <w:szCs w:val="24"/>
          <w:lang w:val="ru-RU"/>
        </w:rPr>
        <w:t>.</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72AE0">
      <w:pPr>
        <w:numPr>
          <w:ilvl w:val="0"/>
          <w:numId w:val="7"/>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Как говорится, «лень раньше нас родилась» (она определенно возникла до появл</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 xml:space="preserve">ния человечества). «Гладкий текст» затрудняет поиск существенных и критических ошибок в передаче смысла, кроющихся почти в каждом предложении машинного перевода, являющегося, </w:t>
      </w:r>
      <w:proofErr w:type="gramStart"/>
      <w:r w:rsidRPr="00784355">
        <w:rPr>
          <w:rFonts w:ascii="Times New Roman" w:eastAsia="Times New Roman" w:hAnsi="Times New Roman" w:cs="Times New Roman"/>
          <w:color w:val="0D0D0D"/>
          <w:sz w:val="24"/>
          <w:szCs w:val="24"/>
          <w:lang w:val="ru-RU"/>
        </w:rPr>
        <w:t>увы</w:t>
      </w:r>
      <w:proofErr w:type="gramEnd"/>
      <w:r w:rsidRPr="00784355">
        <w:rPr>
          <w:rFonts w:ascii="Times New Roman" w:eastAsia="Times New Roman" w:hAnsi="Times New Roman" w:cs="Times New Roman"/>
          <w:color w:val="0D0D0D"/>
          <w:sz w:val="24"/>
          <w:szCs w:val="24"/>
          <w:lang w:val="ru-RU"/>
        </w:rPr>
        <w:t>, просто-напросто подстрочником. Хорошими редакт</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рами оказываются только высококвалифицированные переводчики, а менее комп</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 xml:space="preserve">тентные специалисты не особенно стремятся к «шлифовке» буквального перевода, </w:t>
      </w:r>
      <w:r w:rsidRPr="00784355">
        <w:rPr>
          <w:rFonts w:ascii="Times New Roman" w:eastAsia="Times New Roman" w:hAnsi="Times New Roman" w:cs="Times New Roman"/>
          <w:color w:val="0D0D0D"/>
          <w:sz w:val="24"/>
          <w:szCs w:val="24"/>
          <w:lang w:val="ru-RU"/>
        </w:rPr>
        <w:lastRenderedPageBreak/>
        <w:t>и, что хуже всего, — даже не понимают необходимости сверки исходного текста и перевода, чтобы убедиться в его точности. Постредактирование ошибочно рассма</w:t>
      </w:r>
      <w:r w:rsidRPr="00784355">
        <w:rPr>
          <w:rFonts w:ascii="Times New Roman" w:eastAsia="Times New Roman" w:hAnsi="Times New Roman" w:cs="Times New Roman"/>
          <w:color w:val="0D0D0D"/>
          <w:sz w:val="24"/>
          <w:szCs w:val="24"/>
          <w:lang w:val="ru-RU"/>
        </w:rPr>
        <w:t>т</w:t>
      </w:r>
      <w:r w:rsidRPr="00784355">
        <w:rPr>
          <w:rFonts w:ascii="Times New Roman" w:eastAsia="Times New Roman" w:hAnsi="Times New Roman" w:cs="Times New Roman"/>
          <w:color w:val="0D0D0D"/>
          <w:sz w:val="24"/>
          <w:szCs w:val="24"/>
          <w:lang w:val="ru-RU"/>
        </w:rPr>
        <w:t xml:space="preserve">ривается как занятие, не требующее особых навыков, и </w:t>
      </w:r>
      <w:proofErr w:type="gramStart"/>
      <w:r w:rsidRPr="00784355">
        <w:rPr>
          <w:rFonts w:ascii="Times New Roman" w:eastAsia="Times New Roman" w:hAnsi="Times New Roman" w:cs="Times New Roman"/>
          <w:color w:val="0D0D0D"/>
          <w:sz w:val="24"/>
          <w:szCs w:val="24"/>
          <w:lang w:val="ru-RU"/>
        </w:rPr>
        <w:t>неквалифицированные</w:t>
      </w:r>
      <w:proofErr w:type="gramEnd"/>
      <w:r w:rsidRPr="00784355">
        <w:rPr>
          <w:rFonts w:ascii="Times New Roman" w:eastAsia="Times New Roman" w:hAnsi="Times New Roman" w:cs="Times New Roman"/>
          <w:color w:val="0D0D0D"/>
          <w:sz w:val="24"/>
          <w:szCs w:val="24"/>
          <w:lang w:val="ru-RU"/>
        </w:rPr>
        <w:t xml:space="preserve"> </w:t>
      </w:r>
      <w:proofErr w:type="spellStart"/>
      <w:r w:rsidRPr="00784355">
        <w:rPr>
          <w:rFonts w:ascii="Times New Roman" w:eastAsia="Times New Roman" w:hAnsi="Times New Roman" w:cs="Times New Roman"/>
          <w:color w:val="0D0D0D"/>
          <w:sz w:val="24"/>
          <w:szCs w:val="24"/>
          <w:lang w:val="ru-RU"/>
        </w:rPr>
        <w:t>постредакторы</w:t>
      </w:r>
      <w:proofErr w:type="spellEnd"/>
      <w:r w:rsidRPr="00784355">
        <w:rPr>
          <w:rFonts w:ascii="Times New Roman" w:eastAsia="Times New Roman" w:hAnsi="Times New Roman" w:cs="Times New Roman"/>
          <w:color w:val="0D0D0D"/>
          <w:sz w:val="24"/>
          <w:szCs w:val="24"/>
          <w:lang w:val="ru-RU"/>
        </w:rPr>
        <w:t xml:space="preserve"> пропускают большое количество самых разных ошибок. В результ</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те множество неправильных переводов попадает в окончательный вариант текста, а затем — в общую базу переводов.</w:t>
      </w:r>
    </w:p>
    <w:p w:rsidR="00B9587E" w:rsidRPr="00784355" w:rsidRDefault="00B9587E" w:rsidP="00F72AE0">
      <w:pPr>
        <w:shd w:val="clear" w:color="auto" w:fill="FFFFFF"/>
        <w:ind w:left="-810"/>
        <w:rPr>
          <w:rFonts w:ascii="Times New Roman" w:eastAsia="Times New Roman" w:hAnsi="Times New Roman" w:cs="Times New Roman"/>
          <w:color w:val="0D0D0D"/>
          <w:sz w:val="24"/>
          <w:szCs w:val="24"/>
          <w:lang w:val="ru-RU"/>
        </w:rPr>
      </w:pPr>
    </w:p>
    <w:p w:rsidR="00B9587E" w:rsidRPr="00784355" w:rsidRDefault="0061061E" w:rsidP="00F72AE0">
      <w:pPr>
        <w:numPr>
          <w:ilvl w:val="0"/>
          <w:numId w:val="7"/>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Алгоритм МП по самому принципу своей работы не способен понимать терминол</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гию. Таким образом, при редактировании НМП всегда важно проверять и испра</w:t>
      </w:r>
      <w:r w:rsidRPr="00784355">
        <w:rPr>
          <w:rFonts w:ascii="Times New Roman" w:eastAsia="Times New Roman" w:hAnsi="Times New Roman" w:cs="Times New Roman"/>
          <w:color w:val="0D0D0D"/>
          <w:sz w:val="24"/>
          <w:szCs w:val="24"/>
          <w:lang w:val="ru-RU"/>
        </w:rPr>
        <w:t>в</w:t>
      </w:r>
      <w:r w:rsidRPr="00784355">
        <w:rPr>
          <w:rFonts w:ascii="Times New Roman" w:eastAsia="Times New Roman" w:hAnsi="Times New Roman" w:cs="Times New Roman"/>
          <w:color w:val="0D0D0D"/>
          <w:sz w:val="24"/>
          <w:szCs w:val="24"/>
          <w:lang w:val="ru-RU"/>
        </w:rPr>
        <w:t>лять терминологию.</w:t>
      </w:r>
    </w:p>
    <w:p w:rsidR="00B9587E" w:rsidRPr="00784355" w:rsidRDefault="00B9587E" w:rsidP="00F72AE0">
      <w:pPr>
        <w:shd w:val="clear" w:color="auto" w:fill="FFFFFF"/>
        <w:ind w:left="-810"/>
        <w:rPr>
          <w:rFonts w:ascii="Times New Roman" w:eastAsia="Times New Roman" w:hAnsi="Times New Roman" w:cs="Times New Roman"/>
          <w:color w:val="0D0D0D"/>
          <w:sz w:val="24"/>
          <w:szCs w:val="24"/>
          <w:lang w:val="ru-RU"/>
        </w:rPr>
      </w:pPr>
    </w:p>
    <w:p w:rsidR="00B9587E" w:rsidRPr="00784355" w:rsidRDefault="0061061E" w:rsidP="00F72AE0">
      <w:pPr>
        <w:numPr>
          <w:ilvl w:val="0"/>
          <w:numId w:val="7"/>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Необходимость проверять все подряд автоматические переводы и одновременно с этим просматривать исходный текст делает этот процесс крайне утомительным.</w:t>
      </w:r>
    </w:p>
    <w:p w:rsidR="00B9587E" w:rsidRPr="00784355" w:rsidRDefault="00B9587E" w:rsidP="00F72AE0">
      <w:pPr>
        <w:shd w:val="clear" w:color="auto" w:fill="FFFFFF"/>
        <w:ind w:left="-810"/>
        <w:rPr>
          <w:rFonts w:ascii="Times New Roman" w:eastAsia="Times New Roman" w:hAnsi="Times New Roman" w:cs="Times New Roman"/>
          <w:color w:val="0D0D0D"/>
          <w:sz w:val="24"/>
          <w:szCs w:val="24"/>
          <w:lang w:val="ru-RU"/>
        </w:rPr>
      </w:pPr>
    </w:p>
    <w:p w:rsidR="00B9587E" w:rsidRPr="00784355" w:rsidRDefault="0061061E" w:rsidP="00F72AE0">
      <w:pPr>
        <w:numPr>
          <w:ilvl w:val="0"/>
          <w:numId w:val="7"/>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Для того чтобы исправить буквальные переводы, требуются дополнительные ус</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лия, — и еще сложнее выявить те фразы, где буквальный перевод искажает или скрывает смысл сказанного.</w:t>
      </w:r>
    </w:p>
    <w:p w:rsidR="00B9587E" w:rsidRPr="00784355" w:rsidRDefault="00B9587E" w:rsidP="00F72AE0">
      <w:pPr>
        <w:shd w:val="clear" w:color="auto" w:fill="FFFFFF"/>
        <w:ind w:left="-810"/>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outlineLvl w:val="4"/>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b/>
          <w:bCs/>
          <w:color w:val="0D0D0D"/>
          <w:sz w:val="24"/>
          <w:szCs w:val="24"/>
          <w:lang w:val="ru-RU"/>
        </w:rPr>
        <w:t>Последствия рекламной шумихи</w:t>
      </w:r>
    </w:p>
    <w:p w:rsidR="00B9587E" w:rsidRPr="00784355" w:rsidRDefault="00B9587E" w:rsidP="00FA4D4C">
      <w:pPr>
        <w:shd w:val="clear" w:color="auto" w:fill="FFFFFF"/>
        <w:outlineLvl w:val="4"/>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Насколько велико повышение производительности в результате постредактирования по сравнению с переводом с нуля, особенно с учетом новых предложений и частичных н</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точных, «плохих» совпадений? Можно ли вообще говорить о повышении производ</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тельности, если для устранения недостатков перевода над ним должны поработать два человека?</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Да, просмотр и редактирование при правильном подходе оказываются быстрее, чем п</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ревод с нуля, — однако за скорость приходится платить. Уже сейчас мы видим базы переводов, загрязненные прошлыми неотредактированными машинными переводами и пропущенными ошибками перевода. Подобные базы переводов производят удруча</w:t>
      </w:r>
      <w:r w:rsidRPr="00784355">
        <w:rPr>
          <w:rFonts w:ascii="Times New Roman" w:eastAsia="Times New Roman" w:hAnsi="Times New Roman" w:cs="Times New Roman"/>
          <w:color w:val="0D0D0D"/>
          <w:sz w:val="24"/>
          <w:szCs w:val="24"/>
          <w:lang w:val="ru-RU"/>
        </w:rPr>
        <w:t>ю</w:t>
      </w:r>
      <w:r w:rsidRPr="00784355">
        <w:rPr>
          <w:rFonts w:ascii="Times New Roman" w:eastAsia="Times New Roman" w:hAnsi="Times New Roman" w:cs="Times New Roman"/>
          <w:color w:val="0D0D0D"/>
          <w:sz w:val="24"/>
          <w:szCs w:val="24"/>
          <w:lang w:val="ru-RU"/>
        </w:rPr>
        <w:t>щее впечатление. Они похожи на горы мусора.</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В результате значительно снижается качество лингвистических активов компании. П</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 xml:space="preserve">добные загрязненные ТМ не подходят для дальнейшего обучения систем машинного перевода, и в конечном итоге такая «выродившаяся» база знаний оказывается немногим лучше переводов случайных исполнителей с биржи </w:t>
      </w:r>
      <w:proofErr w:type="spellStart"/>
      <w:r w:rsidRPr="00784355">
        <w:rPr>
          <w:rFonts w:ascii="Times New Roman" w:eastAsia="Times New Roman" w:hAnsi="Times New Roman" w:cs="Times New Roman"/>
          <w:color w:val="0D0D0D"/>
          <w:sz w:val="24"/>
          <w:szCs w:val="24"/>
          <w:lang w:val="ru-RU"/>
        </w:rPr>
        <w:t>фрилансеров</w:t>
      </w:r>
      <w:proofErr w:type="spellEnd"/>
      <w:r w:rsidRPr="00784355">
        <w:rPr>
          <w:rFonts w:ascii="Times New Roman" w:eastAsia="Times New Roman" w:hAnsi="Times New Roman" w:cs="Times New Roman"/>
          <w:color w:val="0D0D0D"/>
          <w:sz w:val="24"/>
          <w:szCs w:val="24"/>
          <w:lang w:val="ru-RU"/>
        </w:rPr>
        <w:t>.</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rPr>
      </w:pPr>
      <w:proofErr w:type="spellStart"/>
      <w:r w:rsidRPr="00784355">
        <w:rPr>
          <w:rFonts w:ascii="Times New Roman" w:eastAsia="Times New Roman" w:hAnsi="Times New Roman" w:cs="Times New Roman"/>
          <w:color w:val="0D0D0D"/>
          <w:sz w:val="24"/>
          <w:szCs w:val="24"/>
        </w:rPr>
        <w:t>Последствия</w:t>
      </w:r>
      <w:proofErr w:type="spellEnd"/>
      <w:r w:rsidRPr="00784355">
        <w:rPr>
          <w:rFonts w:ascii="Times New Roman" w:eastAsia="Times New Roman" w:hAnsi="Times New Roman" w:cs="Times New Roman"/>
          <w:color w:val="0D0D0D"/>
          <w:sz w:val="24"/>
          <w:szCs w:val="24"/>
        </w:rPr>
        <w:t xml:space="preserve"> </w:t>
      </w:r>
      <w:proofErr w:type="spellStart"/>
      <w:r w:rsidRPr="00784355">
        <w:rPr>
          <w:rFonts w:ascii="Times New Roman" w:eastAsia="Times New Roman" w:hAnsi="Times New Roman" w:cs="Times New Roman"/>
          <w:color w:val="0D0D0D"/>
          <w:sz w:val="24"/>
          <w:szCs w:val="24"/>
        </w:rPr>
        <w:t>этого</w:t>
      </w:r>
      <w:proofErr w:type="spellEnd"/>
      <w:r w:rsidRPr="00784355">
        <w:rPr>
          <w:rFonts w:ascii="Times New Roman" w:eastAsia="Times New Roman" w:hAnsi="Times New Roman" w:cs="Times New Roman"/>
          <w:color w:val="0D0D0D"/>
          <w:sz w:val="24"/>
          <w:szCs w:val="24"/>
        </w:rPr>
        <w:t xml:space="preserve"> </w:t>
      </w:r>
      <w:proofErr w:type="spellStart"/>
      <w:r w:rsidRPr="00784355">
        <w:rPr>
          <w:rFonts w:ascii="Times New Roman" w:eastAsia="Times New Roman" w:hAnsi="Times New Roman" w:cs="Times New Roman"/>
          <w:color w:val="0D0D0D"/>
          <w:sz w:val="24"/>
          <w:szCs w:val="24"/>
        </w:rPr>
        <w:t>печальны</w:t>
      </w:r>
      <w:proofErr w:type="spellEnd"/>
      <w:r w:rsidRPr="00784355">
        <w:rPr>
          <w:rFonts w:ascii="Times New Roman" w:eastAsia="Times New Roman" w:hAnsi="Times New Roman" w:cs="Times New Roman"/>
          <w:color w:val="0D0D0D"/>
          <w:sz w:val="24"/>
          <w:szCs w:val="24"/>
        </w:rPr>
        <w:t>:</w:t>
      </w:r>
    </w:p>
    <w:p w:rsidR="00B9587E" w:rsidRPr="00784355" w:rsidRDefault="00B9587E" w:rsidP="00FA4D4C">
      <w:pPr>
        <w:shd w:val="clear" w:color="auto" w:fill="FFFFFF"/>
        <w:rPr>
          <w:rFonts w:ascii="Times New Roman" w:eastAsia="Times New Roman" w:hAnsi="Times New Roman" w:cs="Times New Roman"/>
          <w:color w:val="0D0D0D"/>
          <w:sz w:val="24"/>
          <w:szCs w:val="24"/>
        </w:rPr>
      </w:pPr>
    </w:p>
    <w:p w:rsidR="00B9587E" w:rsidRPr="00784355" w:rsidRDefault="00934743" w:rsidP="00934743">
      <w:pPr>
        <w:numPr>
          <w:ilvl w:val="0"/>
          <w:numId w:val="8"/>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снижение </w:t>
      </w:r>
      <w:r w:rsidR="0061061E" w:rsidRPr="00784355">
        <w:rPr>
          <w:rFonts w:ascii="Times New Roman" w:eastAsia="Times New Roman" w:hAnsi="Times New Roman" w:cs="Times New Roman"/>
          <w:color w:val="0D0D0D"/>
          <w:sz w:val="24"/>
          <w:szCs w:val="24"/>
          <w:lang w:val="ru-RU"/>
        </w:rPr>
        <w:t>качества неизбежно без принятия дополнительных мер, а ошибки быстро проникают в финальные переводы</w:t>
      </w:r>
      <w:r w:rsidRPr="00784355">
        <w:rPr>
          <w:rFonts w:ascii="Times New Roman" w:eastAsia="Times New Roman" w:hAnsi="Times New Roman" w:cs="Times New Roman"/>
          <w:color w:val="0D0D0D"/>
          <w:sz w:val="24"/>
          <w:szCs w:val="24"/>
          <w:lang w:val="ru-RU"/>
        </w:rPr>
        <w:t>;</w:t>
      </w:r>
    </w:p>
    <w:p w:rsidR="00B9587E" w:rsidRPr="00784355" w:rsidRDefault="00B9587E" w:rsidP="00934743">
      <w:pPr>
        <w:shd w:val="clear" w:color="auto" w:fill="FFFFFF"/>
        <w:ind w:left="-810"/>
        <w:rPr>
          <w:rFonts w:ascii="Times New Roman" w:eastAsia="Times New Roman" w:hAnsi="Times New Roman" w:cs="Times New Roman"/>
          <w:color w:val="0D0D0D"/>
          <w:sz w:val="24"/>
          <w:szCs w:val="24"/>
          <w:lang w:val="ru-RU"/>
        </w:rPr>
      </w:pPr>
    </w:p>
    <w:p w:rsidR="00B9587E" w:rsidRPr="00784355" w:rsidRDefault="00934743" w:rsidP="00934743">
      <w:pPr>
        <w:numPr>
          <w:ilvl w:val="0"/>
          <w:numId w:val="8"/>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при </w:t>
      </w:r>
      <w:r w:rsidR="0061061E" w:rsidRPr="00784355">
        <w:rPr>
          <w:rFonts w:ascii="Times New Roman" w:eastAsia="Times New Roman" w:hAnsi="Times New Roman" w:cs="Times New Roman"/>
          <w:color w:val="0D0D0D"/>
          <w:sz w:val="24"/>
          <w:szCs w:val="24"/>
          <w:lang w:val="ru-RU"/>
        </w:rPr>
        <w:t>использовании НМП абсолютно все предложения автоматического перевода подлежат анализу, поскольку в выдаче НМП могут быть (и будут!) ошибки</w:t>
      </w:r>
      <w:proofErr w:type="gramStart"/>
      <w:r w:rsidR="0061061E" w:rsidRPr="00784355">
        <w:rPr>
          <w:rFonts w:ascii="Times New Roman" w:eastAsia="Times New Roman" w:hAnsi="Times New Roman" w:cs="Times New Roman"/>
          <w:color w:val="0D0D0D"/>
          <w:sz w:val="24"/>
          <w:szCs w:val="24"/>
          <w:lang w:val="ru-RU"/>
        </w:rPr>
        <w:t xml:space="preserve"> В</w:t>
      </w:r>
      <w:proofErr w:type="gramEnd"/>
      <w:r w:rsidR="0061061E" w:rsidRPr="00784355">
        <w:rPr>
          <w:rFonts w:ascii="Times New Roman" w:eastAsia="Times New Roman" w:hAnsi="Times New Roman" w:cs="Times New Roman"/>
          <w:color w:val="0D0D0D"/>
          <w:sz w:val="24"/>
          <w:szCs w:val="24"/>
          <w:lang w:val="ru-RU"/>
        </w:rPr>
        <w:t xml:space="preserve"> КАЖДОМ ПРЕДЛОЖЕНИИ. Вместо экономии на 100-процентных совпадениях</w:t>
      </w:r>
      <w:r w:rsidR="00B9587E" w:rsidRPr="00784355">
        <w:rPr>
          <w:rFonts w:ascii="Times New Roman" w:eastAsia="Times New Roman" w:hAnsi="Times New Roman" w:cs="Times New Roman"/>
          <w:color w:val="0D0D0D"/>
          <w:sz w:val="24"/>
          <w:szCs w:val="24"/>
          <w:lang w:val="ru-RU"/>
        </w:rPr>
        <w:t xml:space="preserve"> </w:t>
      </w:r>
      <w:r w:rsidR="0061061E" w:rsidRPr="00784355">
        <w:rPr>
          <w:rFonts w:ascii="Times New Roman" w:eastAsia="Times New Roman" w:hAnsi="Times New Roman" w:cs="Times New Roman"/>
          <w:b/>
          <w:bCs/>
          <w:i/>
          <w:iCs/>
          <w:color w:val="0D0D0D"/>
          <w:sz w:val="24"/>
          <w:szCs w:val="24"/>
          <w:lang w:val="ru-RU"/>
        </w:rPr>
        <w:t>нам придется рецензировать 100 % объема НМП для проверки точности пер</w:t>
      </w:r>
      <w:r w:rsidR="0061061E" w:rsidRPr="00784355">
        <w:rPr>
          <w:rFonts w:ascii="Times New Roman" w:eastAsia="Times New Roman" w:hAnsi="Times New Roman" w:cs="Times New Roman"/>
          <w:b/>
          <w:bCs/>
          <w:i/>
          <w:iCs/>
          <w:color w:val="0D0D0D"/>
          <w:sz w:val="24"/>
          <w:szCs w:val="24"/>
          <w:lang w:val="ru-RU"/>
        </w:rPr>
        <w:t>е</w:t>
      </w:r>
      <w:r w:rsidR="0061061E" w:rsidRPr="00784355">
        <w:rPr>
          <w:rFonts w:ascii="Times New Roman" w:eastAsia="Times New Roman" w:hAnsi="Times New Roman" w:cs="Times New Roman"/>
          <w:b/>
          <w:bCs/>
          <w:i/>
          <w:iCs/>
          <w:color w:val="0D0D0D"/>
          <w:sz w:val="24"/>
          <w:szCs w:val="24"/>
          <w:lang w:val="ru-RU"/>
        </w:rPr>
        <w:t>дачи смысла</w:t>
      </w:r>
      <w:r w:rsidRPr="00784355">
        <w:rPr>
          <w:rFonts w:ascii="Times New Roman" w:eastAsia="Times New Roman" w:hAnsi="Times New Roman" w:cs="Times New Roman"/>
          <w:b/>
          <w:bCs/>
          <w:i/>
          <w:iCs/>
          <w:color w:val="0D0D0D"/>
          <w:sz w:val="24"/>
          <w:szCs w:val="24"/>
          <w:lang w:val="ru-RU"/>
        </w:rPr>
        <w:t>;</w:t>
      </w:r>
    </w:p>
    <w:p w:rsidR="00B9587E" w:rsidRPr="00784355" w:rsidRDefault="00B9587E" w:rsidP="00934743">
      <w:pPr>
        <w:shd w:val="clear" w:color="auto" w:fill="FFFFFF"/>
        <w:ind w:left="-810"/>
        <w:rPr>
          <w:rFonts w:ascii="Times New Roman" w:eastAsia="Times New Roman" w:hAnsi="Times New Roman" w:cs="Times New Roman"/>
          <w:color w:val="0D0D0D"/>
          <w:sz w:val="24"/>
          <w:szCs w:val="24"/>
          <w:lang w:val="ru-RU"/>
        </w:rPr>
      </w:pPr>
    </w:p>
    <w:p w:rsidR="00B9587E" w:rsidRPr="00784355" w:rsidRDefault="00934743" w:rsidP="00934743">
      <w:pPr>
        <w:numPr>
          <w:ilvl w:val="0"/>
          <w:numId w:val="8"/>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lastRenderedPageBreak/>
        <w:t xml:space="preserve">вырождение </w:t>
      </w:r>
      <w:r w:rsidR="0061061E" w:rsidRPr="00784355">
        <w:rPr>
          <w:rFonts w:ascii="Times New Roman" w:eastAsia="Times New Roman" w:hAnsi="Times New Roman" w:cs="Times New Roman"/>
          <w:color w:val="0D0D0D"/>
          <w:sz w:val="24"/>
          <w:szCs w:val="24"/>
          <w:lang w:val="ru-RU"/>
        </w:rPr>
        <w:t>корпуса ТМ происходит</w:t>
      </w:r>
      <w:r w:rsidR="00B9587E" w:rsidRPr="00784355">
        <w:rPr>
          <w:rFonts w:ascii="Times New Roman" w:eastAsia="Times New Roman" w:hAnsi="Times New Roman" w:cs="Times New Roman"/>
          <w:color w:val="0D0D0D"/>
          <w:sz w:val="24"/>
          <w:szCs w:val="24"/>
          <w:lang w:val="ru-RU"/>
        </w:rPr>
        <w:t xml:space="preserve"> </w:t>
      </w:r>
      <w:r w:rsidR="0061061E" w:rsidRPr="00784355">
        <w:rPr>
          <w:rFonts w:ascii="Times New Roman" w:eastAsia="Times New Roman" w:hAnsi="Times New Roman" w:cs="Times New Roman"/>
          <w:b/>
          <w:bCs/>
          <w:i/>
          <w:iCs/>
          <w:color w:val="0D0D0D"/>
          <w:sz w:val="24"/>
          <w:szCs w:val="24"/>
          <w:lang w:val="ru-RU"/>
        </w:rPr>
        <w:t>очень</w:t>
      </w:r>
      <w:r w:rsidR="00B9587E" w:rsidRPr="00784355">
        <w:rPr>
          <w:rFonts w:ascii="Times New Roman" w:eastAsia="Times New Roman" w:hAnsi="Times New Roman" w:cs="Times New Roman"/>
          <w:color w:val="0D0D0D"/>
          <w:sz w:val="24"/>
          <w:szCs w:val="24"/>
          <w:lang w:val="ru-RU"/>
        </w:rPr>
        <w:t xml:space="preserve"> </w:t>
      </w:r>
      <w:r w:rsidR="0061061E" w:rsidRPr="00784355">
        <w:rPr>
          <w:rFonts w:ascii="Times New Roman" w:eastAsia="Times New Roman" w:hAnsi="Times New Roman" w:cs="Times New Roman"/>
          <w:color w:val="0D0D0D"/>
          <w:sz w:val="24"/>
          <w:szCs w:val="24"/>
          <w:lang w:val="ru-RU"/>
        </w:rPr>
        <w:t>быстро. Когда это окончательно сл</w:t>
      </w:r>
      <w:r w:rsidR="0061061E" w:rsidRPr="00784355">
        <w:rPr>
          <w:rFonts w:ascii="Times New Roman" w:eastAsia="Times New Roman" w:hAnsi="Times New Roman" w:cs="Times New Roman"/>
          <w:color w:val="0D0D0D"/>
          <w:sz w:val="24"/>
          <w:szCs w:val="24"/>
          <w:lang w:val="ru-RU"/>
        </w:rPr>
        <w:t>у</w:t>
      </w:r>
      <w:r w:rsidR="0061061E" w:rsidRPr="00784355">
        <w:rPr>
          <w:rFonts w:ascii="Times New Roman" w:eastAsia="Times New Roman" w:hAnsi="Times New Roman" w:cs="Times New Roman"/>
          <w:color w:val="0D0D0D"/>
          <w:sz w:val="24"/>
          <w:szCs w:val="24"/>
          <w:lang w:val="ru-RU"/>
        </w:rPr>
        <w:t xml:space="preserve">чится, преимущества процессов перевода на основе МП уйдут в небытие (см. еще раз пункт </w:t>
      </w:r>
      <w:r w:rsidR="0061061E" w:rsidRPr="00784355">
        <w:rPr>
          <w:rFonts w:ascii="Times New Roman" w:eastAsia="Times New Roman" w:hAnsi="Times New Roman" w:cs="Times New Roman"/>
          <w:color w:val="0D0D0D"/>
          <w:sz w:val="24"/>
          <w:szCs w:val="24"/>
        </w:rPr>
        <w:t>B</w:t>
      </w:r>
      <w:r w:rsidR="0061061E" w:rsidRPr="00784355">
        <w:rPr>
          <w:rFonts w:ascii="Times New Roman" w:eastAsia="Times New Roman" w:hAnsi="Times New Roman" w:cs="Times New Roman"/>
          <w:color w:val="0D0D0D"/>
          <w:sz w:val="24"/>
          <w:szCs w:val="24"/>
          <w:lang w:val="ru-RU"/>
        </w:rPr>
        <w:t>)</w:t>
      </w:r>
      <w:r w:rsidRPr="00784355">
        <w:rPr>
          <w:rFonts w:ascii="Times New Roman" w:eastAsia="Times New Roman" w:hAnsi="Times New Roman" w:cs="Times New Roman"/>
          <w:color w:val="0D0D0D"/>
          <w:sz w:val="24"/>
          <w:szCs w:val="24"/>
          <w:lang w:val="ru-RU"/>
        </w:rPr>
        <w:t>;</w:t>
      </w:r>
    </w:p>
    <w:p w:rsidR="00B9587E" w:rsidRPr="00784355" w:rsidRDefault="00B9587E" w:rsidP="00934743">
      <w:pPr>
        <w:shd w:val="clear" w:color="auto" w:fill="FFFFFF"/>
        <w:ind w:left="-810"/>
        <w:rPr>
          <w:rFonts w:ascii="Times New Roman" w:eastAsia="Times New Roman" w:hAnsi="Times New Roman" w:cs="Times New Roman"/>
          <w:color w:val="0D0D0D"/>
          <w:sz w:val="24"/>
          <w:szCs w:val="24"/>
          <w:lang w:val="ru-RU"/>
        </w:rPr>
      </w:pPr>
    </w:p>
    <w:p w:rsidR="00B9587E" w:rsidRPr="00784355" w:rsidRDefault="00934743" w:rsidP="00934743">
      <w:pPr>
        <w:numPr>
          <w:ilvl w:val="0"/>
          <w:numId w:val="8"/>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необходимость </w:t>
      </w:r>
      <w:r w:rsidR="0061061E" w:rsidRPr="00784355">
        <w:rPr>
          <w:rFonts w:ascii="Times New Roman" w:eastAsia="Times New Roman" w:hAnsi="Times New Roman" w:cs="Times New Roman"/>
          <w:color w:val="0D0D0D"/>
          <w:sz w:val="24"/>
          <w:szCs w:val="24"/>
          <w:lang w:val="ru-RU"/>
        </w:rPr>
        <w:t>работы с терминологией растет, что приводит к повышению расх</w:t>
      </w:r>
      <w:r w:rsidR="0061061E" w:rsidRPr="00784355">
        <w:rPr>
          <w:rFonts w:ascii="Times New Roman" w:eastAsia="Times New Roman" w:hAnsi="Times New Roman" w:cs="Times New Roman"/>
          <w:color w:val="0D0D0D"/>
          <w:sz w:val="24"/>
          <w:szCs w:val="24"/>
          <w:lang w:val="ru-RU"/>
        </w:rPr>
        <w:t>о</w:t>
      </w:r>
      <w:r w:rsidR="0061061E" w:rsidRPr="00784355">
        <w:rPr>
          <w:rFonts w:ascii="Times New Roman" w:eastAsia="Times New Roman" w:hAnsi="Times New Roman" w:cs="Times New Roman"/>
          <w:color w:val="0D0D0D"/>
          <w:sz w:val="24"/>
          <w:szCs w:val="24"/>
          <w:lang w:val="ru-RU"/>
        </w:rPr>
        <w:t>дов на создание, поддержку и проверку терминологической базы</w:t>
      </w:r>
      <w:r w:rsidRPr="00784355">
        <w:rPr>
          <w:rFonts w:ascii="Times New Roman" w:eastAsia="Times New Roman" w:hAnsi="Times New Roman" w:cs="Times New Roman"/>
          <w:color w:val="0D0D0D"/>
          <w:sz w:val="24"/>
          <w:szCs w:val="24"/>
          <w:lang w:val="ru-RU"/>
        </w:rPr>
        <w:t>;</w:t>
      </w:r>
    </w:p>
    <w:p w:rsidR="00B9587E" w:rsidRPr="00784355" w:rsidRDefault="00B9587E" w:rsidP="00934743">
      <w:pPr>
        <w:shd w:val="clear" w:color="auto" w:fill="FFFFFF"/>
        <w:ind w:left="-810"/>
        <w:rPr>
          <w:rFonts w:ascii="Times New Roman" w:eastAsia="Times New Roman" w:hAnsi="Times New Roman" w:cs="Times New Roman"/>
          <w:color w:val="0D0D0D"/>
          <w:sz w:val="24"/>
          <w:szCs w:val="24"/>
          <w:lang w:val="ru-RU"/>
        </w:rPr>
      </w:pPr>
    </w:p>
    <w:p w:rsidR="00B9587E" w:rsidRPr="00784355" w:rsidRDefault="00934743" w:rsidP="00934743">
      <w:pPr>
        <w:numPr>
          <w:ilvl w:val="0"/>
          <w:numId w:val="8"/>
        </w:numPr>
        <w:shd w:val="clear" w:color="auto" w:fill="FFFFFF"/>
        <w:ind w:left="357" w:hanging="357"/>
        <w:rPr>
          <w:rFonts w:ascii="Times New Roman" w:eastAsia="Times New Roman" w:hAnsi="Times New Roman" w:cs="Times New Roman"/>
          <w:color w:val="0D0D0D"/>
          <w:sz w:val="24"/>
          <w:szCs w:val="24"/>
          <w:lang w:val="ru-RU"/>
        </w:rPr>
      </w:pPr>
      <w:proofErr w:type="gramStart"/>
      <w:r w:rsidRPr="00784355">
        <w:rPr>
          <w:rFonts w:ascii="Times New Roman" w:eastAsia="Times New Roman" w:hAnsi="Times New Roman" w:cs="Times New Roman"/>
          <w:color w:val="0D0D0D"/>
          <w:sz w:val="24"/>
          <w:szCs w:val="24"/>
          <w:lang w:val="ru-RU"/>
        </w:rPr>
        <w:t>качественная</w:t>
      </w:r>
      <w:proofErr w:type="gramEnd"/>
      <w:r w:rsidRPr="00784355">
        <w:rPr>
          <w:rFonts w:ascii="Times New Roman" w:eastAsia="Times New Roman" w:hAnsi="Times New Roman" w:cs="Times New Roman"/>
          <w:color w:val="0D0D0D"/>
          <w:sz w:val="24"/>
          <w:szCs w:val="24"/>
          <w:lang w:val="ru-RU"/>
        </w:rPr>
        <w:t xml:space="preserve"> </w:t>
      </w:r>
      <w:r w:rsidR="0061061E" w:rsidRPr="00784355">
        <w:rPr>
          <w:rFonts w:ascii="Times New Roman" w:eastAsia="Times New Roman" w:hAnsi="Times New Roman" w:cs="Times New Roman"/>
          <w:color w:val="0D0D0D"/>
          <w:sz w:val="24"/>
          <w:szCs w:val="24"/>
          <w:lang w:val="ru-RU"/>
        </w:rPr>
        <w:t>ТМ требует индивидуального обучения и обслуживания, что влечет дополнительные затраты</w:t>
      </w:r>
      <w:r w:rsidRPr="00784355">
        <w:rPr>
          <w:rFonts w:ascii="Times New Roman" w:eastAsia="Times New Roman" w:hAnsi="Times New Roman" w:cs="Times New Roman"/>
          <w:color w:val="0D0D0D"/>
          <w:sz w:val="24"/>
          <w:szCs w:val="24"/>
          <w:lang w:val="ru-RU"/>
        </w:rPr>
        <w:t>;</w:t>
      </w:r>
    </w:p>
    <w:p w:rsidR="00B9587E" w:rsidRPr="00784355" w:rsidRDefault="00B9587E" w:rsidP="00934743">
      <w:pPr>
        <w:shd w:val="clear" w:color="auto" w:fill="FFFFFF"/>
        <w:ind w:left="-810"/>
        <w:rPr>
          <w:rFonts w:ascii="Times New Roman" w:eastAsia="Times New Roman" w:hAnsi="Times New Roman" w:cs="Times New Roman"/>
          <w:color w:val="0D0D0D"/>
          <w:sz w:val="24"/>
          <w:szCs w:val="24"/>
          <w:lang w:val="ru-RU"/>
        </w:rPr>
      </w:pPr>
    </w:p>
    <w:p w:rsidR="00B9587E" w:rsidRPr="00784355" w:rsidRDefault="00934743" w:rsidP="00934743">
      <w:pPr>
        <w:numPr>
          <w:ilvl w:val="0"/>
          <w:numId w:val="8"/>
        </w:numPr>
        <w:shd w:val="clear" w:color="auto" w:fill="FFFFFF"/>
        <w:ind w:left="357" w:hanging="357"/>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рост </w:t>
      </w:r>
      <w:r w:rsidR="0061061E" w:rsidRPr="00784355">
        <w:rPr>
          <w:rFonts w:ascii="Times New Roman" w:eastAsia="Times New Roman" w:hAnsi="Times New Roman" w:cs="Times New Roman"/>
          <w:color w:val="0D0D0D"/>
          <w:sz w:val="24"/>
          <w:szCs w:val="24"/>
          <w:lang w:val="ru-RU"/>
        </w:rPr>
        <w:t>производительности оказывается сильно преувеличенным, а в некоторых сл</w:t>
      </w:r>
      <w:r w:rsidR="0061061E" w:rsidRPr="00784355">
        <w:rPr>
          <w:rFonts w:ascii="Times New Roman" w:eastAsia="Times New Roman" w:hAnsi="Times New Roman" w:cs="Times New Roman"/>
          <w:color w:val="0D0D0D"/>
          <w:sz w:val="24"/>
          <w:szCs w:val="24"/>
          <w:lang w:val="ru-RU"/>
        </w:rPr>
        <w:t>у</w:t>
      </w:r>
      <w:r w:rsidR="0061061E" w:rsidRPr="00784355">
        <w:rPr>
          <w:rFonts w:ascii="Times New Roman" w:eastAsia="Times New Roman" w:hAnsi="Times New Roman" w:cs="Times New Roman"/>
          <w:color w:val="0D0D0D"/>
          <w:sz w:val="24"/>
          <w:szCs w:val="24"/>
          <w:lang w:val="ru-RU"/>
        </w:rPr>
        <w:t>чаях полностью нивелируется вышеперечисленными факторами</w:t>
      </w:r>
      <w:proofErr w:type="gramStart"/>
      <w:r w:rsidR="0061061E" w:rsidRPr="00784355">
        <w:rPr>
          <w:rFonts w:ascii="Times New Roman" w:eastAsia="Times New Roman" w:hAnsi="Times New Roman" w:cs="Times New Roman"/>
          <w:color w:val="0D0D0D"/>
          <w:sz w:val="24"/>
          <w:szCs w:val="24"/>
          <w:lang w:val="ru-RU"/>
        </w:rPr>
        <w:t xml:space="preserve"> А</w:t>
      </w:r>
      <w:proofErr w:type="gramEnd"/>
      <w:r w:rsidR="0061061E" w:rsidRPr="00784355">
        <w:rPr>
          <w:rFonts w:ascii="Times New Roman" w:eastAsia="Times New Roman" w:hAnsi="Times New Roman" w:cs="Times New Roman"/>
          <w:color w:val="0D0D0D"/>
          <w:sz w:val="24"/>
          <w:szCs w:val="24"/>
          <w:lang w:val="ru-RU"/>
        </w:rPr>
        <w:t xml:space="preserve">, </w:t>
      </w:r>
      <w:r w:rsidR="0061061E" w:rsidRPr="00784355">
        <w:rPr>
          <w:rFonts w:ascii="Times New Roman" w:eastAsia="Times New Roman" w:hAnsi="Times New Roman" w:cs="Times New Roman"/>
          <w:color w:val="0D0D0D"/>
          <w:sz w:val="24"/>
          <w:szCs w:val="24"/>
        </w:rPr>
        <w:t>B</w:t>
      </w:r>
      <w:r w:rsidR="0061061E" w:rsidRPr="00784355">
        <w:rPr>
          <w:rFonts w:ascii="Times New Roman" w:eastAsia="Times New Roman" w:hAnsi="Times New Roman" w:cs="Times New Roman"/>
          <w:color w:val="0D0D0D"/>
          <w:sz w:val="24"/>
          <w:szCs w:val="24"/>
          <w:lang w:val="ru-RU"/>
        </w:rPr>
        <w:t xml:space="preserve">, </w:t>
      </w:r>
      <w:r w:rsidR="0061061E" w:rsidRPr="00784355">
        <w:rPr>
          <w:rFonts w:ascii="Times New Roman" w:eastAsia="Times New Roman" w:hAnsi="Times New Roman" w:cs="Times New Roman"/>
          <w:color w:val="0D0D0D"/>
          <w:sz w:val="24"/>
          <w:szCs w:val="24"/>
        </w:rPr>
        <w:t>C</w:t>
      </w:r>
      <w:r w:rsidR="0061061E" w:rsidRPr="00784355">
        <w:rPr>
          <w:rFonts w:ascii="Times New Roman" w:eastAsia="Times New Roman" w:hAnsi="Times New Roman" w:cs="Times New Roman"/>
          <w:color w:val="0D0D0D"/>
          <w:sz w:val="24"/>
          <w:szCs w:val="24"/>
          <w:lang w:val="ru-RU"/>
        </w:rPr>
        <w:t xml:space="preserve"> и </w:t>
      </w:r>
      <w:r w:rsidR="0061061E" w:rsidRPr="00784355">
        <w:rPr>
          <w:rFonts w:ascii="Times New Roman" w:eastAsia="Times New Roman" w:hAnsi="Times New Roman" w:cs="Times New Roman"/>
          <w:color w:val="0D0D0D"/>
          <w:sz w:val="24"/>
          <w:szCs w:val="24"/>
        </w:rPr>
        <w:t>D</w:t>
      </w:r>
      <w:r w:rsidR="0061061E" w:rsidRPr="00784355">
        <w:rPr>
          <w:rFonts w:ascii="Times New Roman" w:eastAsia="Times New Roman" w:hAnsi="Times New Roman" w:cs="Times New Roman"/>
          <w:color w:val="0D0D0D"/>
          <w:sz w:val="24"/>
          <w:szCs w:val="24"/>
          <w:lang w:val="ru-RU"/>
        </w:rPr>
        <w:t>.</w:t>
      </w:r>
    </w:p>
    <w:p w:rsidR="00B9587E" w:rsidRPr="00784355" w:rsidRDefault="00B9587E" w:rsidP="00934743">
      <w:pPr>
        <w:shd w:val="clear" w:color="auto" w:fill="FFFFFF"/>
        <w:ind w:left="-810"/>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Шумиха, связанная с искусственным интеллектом, скрывает тот факт, что современный НМП не является «интеллектом» — искусственным или каким-либо иным. Он не ан</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лизирует и не обрабатывает смысл текста. НМП представляет собой серию линейных алгебраических преобразований употребления слов в рамках выученного корпуса те</w:t>
      </w:r>
      <w:r w:rsidRPr="00784355">
        <w:rPr>
          <w:rFonts w:ascii="Times New Roman" w:eastAsia="Times New Roman" w:hAnsi="Times New Roman" w:cs="Times New Roman"/>
          <w:color w:val="0D0D0D"/>
          <w:sz w:val="24"/>
          <w:szCs w:val="24"/>
          <w:lang w:val="ru-RU"/>
        </w:rPr>
        <w:t>к</w:t>
      </w:r>
      <w:r w:rsidRPr="00784355">
        <w:rPr>
          <w:rFonts w:ascii="Times New Roman" w:eastAsia="Times New Roman" w:hAnsi="Times New Roman" w:cs="Times New Roman"/>
          <w:color w:val="0D0D0D"/>
          <w:sz w:val="24"/>
          <w:szCs w:val="24"/>
          <w:lang w:val="ru-RU"/>
        </w:rPr>
        <w:t>стов. Обрабатывается форма, но не смысл. Хуже того, когда профессиональные лин</w:t>
      </w:r>
      <w:r w:rsidRPr="00784355">
        <w:rPr>
          <w:rFonts w:ascii="Times New Roman" w:eastAsia="Times New Roman" w:hAnsi="Times New Roman" w:cs="Times New Roman"/>
          <w:color w:val="0D0D0D"/>
          <w:sz w:val="24"/>
          <w:szCs w:val="24"/>
          <w:lang w:val="ru-RU"/>
        </w:rPr>
        <w:t>г</w:t>
      </w:r>
      <w:r w:rsidRPr="00784355">
        <w:rPr>
          <w:rFonts w:ascii="Times New Roman" w:eastAsia="Times New Roman" w:hAnsi="Times New Roman" w:cs="Times New Roman"/>
          <w:color w:val="0D0D0D"/>
          <w:sz w:val="24"/>
          <w:szCs w:val="24"/>
          <w:lang w:val="ru-RU"/>
        </w:rPr>
        <w:t>висты пытаются указать на эти фундаментальные проблемы, на них навешивают ярл</w:t>
      </w:r>
      <w:r w:rsidRPr="00784355">
        <w:rPr>
          <w:rFonts w:ascii="Times New Roman" w:eastAsia="Times New Roman" w:hAnsi="Times New Roman" w:cs="Times New Roman"/>
          <w:color w:val="0D0D0D"/>
          <w:sz w:val="24"/>
          <w:szCs w:val="24"/>
          <w:lang w:val="ru-RU"/>
        </w:rPr>
        <w:t>ы</w:t>
      </w:r>
      <w:r w:rsidRPr="00784355">
        <w:rPr>
          <w:rFonts w:ascii="Times New Roman" w:eastAsia="Times New Roman" w:hAnsi="Times New Roman" w:cs="Times New Roman"/>
          <w:color w:val="0D0D0D"/>
          <w:sz w:val="24"/>
          <w:szCs w:val="24"/>
          <w:lang w:val="ru-RU"/>
        </w:rPr>
        <w:t>ки ретроградов, вставших на пути прогресса. И вот, шумиха уже овладела умами об</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тателей самых высоких кабинетов: достигнута точка невозврата с потенциально сер</w:t>
      </w:r>
      <w:r w:rsidRPr="00784355">
        <w:rPr>
          <w:rFonts w:ascii="Times New Roman" w:eastAsia="Times New Roman" w:hAnsi="Times New Roman" w:cs="Times New Roman"/>
          <w:color w:val="0D0D0D"/>
          <w:sz w:val="24"/>
          <w:szCs w:val="24"/>
          <w:lang w:val="ru-RU"/>
        </w:rPr>
        <w:t>ь</w:t>
      </w:r>
      <w:r w:rsidRPr="00784355">
        <w:rPr>
          <w:rFonts w:ascii="Times New Roman" w:eastAsia="Times New Roman" w:hAnsi="Times New Roman" w:cs="Times New Roman"/>
          <w:color w:val="0D0D0D"/>
          <w:sz w:val="24"/>
          <w:szCs w:val="24"/>
          <w:lang w:val="ru-RU"/>
        </w:rPr>
        <w:t>езными последствиями.</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В практической работе мы видим, как быстро ухудшается качество корпоративных баз переводов из-за ошибок при постредактировании в части передачи смысла, терминол</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гии и грамматики, проникающих сначала в «одобренные» переводы, а затем в общие базы переводов. На фоне ажиотажа, вызванного переоценкой значимости МП и зан</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жением ценности профессиональных переводчиков, в бюджеты уже заложены нереал</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стичные целевые параметры экономии затрат, и отказаться от них сейчас практически невозможно.</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Увы, разумный и даже чудесный, но определенно не «интеллектуальный» машинный перевод придется ограничить, чтобы вернуть процесс перевода в управляемое состо</w:t>
      </w:r>
      <w:r w:rsidRPr="00784355">
        <w:rPr>
          <w:rFonts w:ascii="Times New Roman" w:eastAsia="Times New Roman" w:hAnsi="Times New Roman" w:cs="Times New Roman"/>
          <w:color w:val="0D0D0D"/>
          <w:sz w:val="24"/>
          <w:szCs w:val="24"/>
          <w:lang w:val="ru-RU"/>
        </w:rPr>
        <w:t>я</w:t>
      </w:r>
      <w:r w:rsidRPr="00784355">
        <w:rPr>
          <w:rFonts w:ascii="Times New Roman" w:eastAsia="Times New Roman" w:hAnsi="Times New Roman" w:cs="Times New Roman"/>
          <w:color w:val="0D0D0D"/>
          <w:sz w:val="24"/>
          <w:szCs w:val="24"/>
          <w:lang w:val="ru-RU"/>
        </w:rPr>
        <w:t>ние с надежными результатами. В реальности люди намного более искусны и беск</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нечно более умны, чем фокусы линейной алгебры, превращающие живой текст в п</w:t>
      </w:r>
      <w:r w:rsidRPr="00784355">
        <w:rPr>
          <w:rFonts w:ascii="Times New Roman" w:eastAsia="Times New Roman" w:hAnsi="Times New Roman" w:cs="Times New Roman"/>
          <w:color w:val="0D0D0D"/>
          <w:sz w:val="24"/>
          <w:szCs w:val="24"/>
          <w:lang w:val="ru-RU"/>
        </w:rPr>
        <w:t>у</w:t>
      </w:r>
      <w:r w:rsidRPr="00784355">
        <w:rPr>
          <w:rFonts w:ascii="Times New Roman" w:eastAsia="Times New Roman" w:hAnsi="Times New Roman" w:cs="Times New Roman"/>
          <w:color w:val="0D0D0D"/>
          <w:sz w:val="24"/>
          <w:szCs w:val="24"/>
          <w:lang w:val="ru-RU"/>
        </w:rPr>
        <w:t>стошь с «минными полями» бесчисленных ошибок.</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Мы — люди — должны ценить себя выше!</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outlineLvl w:val="4"/>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b/>
          <w:bCs/>
          <w:color w:val="0D0D0D"/>
          <w:sz w:val="24"/>
          <w:szCs w:val="24"/>
          <w:lang w:val="ru-RU"/>
        </w:rPr>
        <w:t>Влияние машинного перевода на работу переводчика и услуги профессионального перевода</w:t>
      </w:r>
    </w:p>
    <w:p w:rsidR="00B9587E" w:rsidRPr="00784355" w:rsidRDefault="00B9587E" w:rsidP="00FA4D4C">
      <w:pPr>
        <w:shd w:val="clear" w:color="auto" w:fill="FFFFFF"/>
        <w:outlineLvl w:val="4"/>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Несмотря на то, что машинный перевод в настоящее время широко используется, в</w:t>
      </w:r>
      <w:r w:rsidRPr="00784355">
        <w:rPr>
          <w:rFonts w:ascii="Times New Roman" w:eastAsia="Times New Roman" w:hAnsi="Times New Roman" w:cs="Times New Roman"/>
          <w:color w:val="0D0D0D"/>
          <w:sz w:val="24"/>
          <w:szCs w:val="24"/>
          <w:lang w:val="ru-RU"/>
        </w:rPr>
        <w:t>ы</w:t>
      </w:r>
      <w:r w:rsidRPr="00784355">
        <w:rPr>
          <w:rFonts w:ascii="Times New Roman" w:eastAsia="Times New Roman" w:hAnsi="Times New Roman" w:cs="Times New Roman"/>
          <w:color w:val="0D0D0D"/>
          <w:sz w:val="24"/>
          <w:szCs w:val="24"/>
          <w:lang w:val="ru-RU"/>
        </w:rPr>
        <w:t>шеупомянутые факты и последствия стимулируют исследователей к дальнейшему из</w:t>
      </w:r>
      <w:r w:rsidRPr="00784355">
        <w:rPr>
          <w:rFonts w:ascii="Times New Roman" w:eastAsia="Times New Roman" w:hAnsi="Times New Roman" w:cs="Times New Roman"/>
          <w:color w:val="0D0D0D"/>
          <w:sz w:val="24"/>
          <w:szCs w:val="24"/>
          <w:lang w:val="ru-RU"/>
        </w:rPr>
        <w:t>у</w:t>
      </w:r>
      <w:r w:rsidRPr="00784355">
        <w:rPr>
          <w:rFonts w:ascii="Times New Roman" w:eastAsia="Times New Roman" w:hAnsi="Times New Roman" w:cs="Times New Roman"/>
          <w:color w:val="0D0D0D"/>
          <w:sz w:val="24"/>
          <w:szCs w:val="24"/>
          <w:lang w:val="ru-RU"/>
        </w:rPr>
        <w:t>чению постредактирования как вида деятельности и более рациональному анализу п</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следствий его применения.</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Недавно, в октябре 2020 года, Феликс до </w:t>
      </w:r>
      <w:proofErr w:type="spellStart"/>
      <w:r w:rsidRPr="00784355">
        <w:rPr>
          <w:rFonts w:ascii="Times New Roman" w:eastAsia="Times New Roman" w:hAnsi="Times New Roman" w:cs="Times New Roman"/>
          <w:color w:val="0D0D0D"/>
          <w:sz w:val="24"/>
          <w:szCs w:val="24"/>
          <w:lang w:val="ru-RU"/>
        </w:rPr>
        <w:t>Кармо</w:t>
      </w:r>
      <w:proofErr w:type="spellEnd"/>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rPr>
        <w:t>Felix</w:t>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rPr>
        <w:t>do</w:t>
      </w:r>
      <w:r w:rsidRPr="00784355">
        <w:rPr>
          <w:rFonts w:ascii="Times New Roman" w:eastAsia="Times New Roman" w:hAnsi="Times New Roman" w:cs="Times New Roman"/>
          <w:color w:val="0D0D0D"/>
          <w:sz w:val="24"/>
          <w:szCs w:val="24"/>
          <w:lang w:val="ru-RU"/>
        </w:rPr>
        <w:t xml:space="preserve"> </w:t>
      </w:r>
      <w:proofErr w:type="spellStart"/>
      <w:r w:rsidRPr="00784355">
        <w:rPr>
          <w:rFonts w:ascii="Times New Roman" w:eastAsia="Times New Roman" w:hAnsi="Times New Roman" w:cs="Times New Roman"/>
          <w:color w:val="0D0D0D"/>
          <w:sz w:val="24"/>
          <w:szCs w:val="24"/>
        </w:rPr>
        <w:t>Carmo</w:t>
      </w:r>
      <w:proofErr w:type="spellEnd"/>
      <w:r w:rsidRPr="00784355">
        <w:rPr>
          <w:rFonts w:ascii="Times New Roman" w:eastAsia="Times New Roman" w:hAnsi="Times New Roman" w:cs="Times New Roman"/>
          <w:color w:val="0D0D0D"/>
          <w:sz w:val="24"/>
          <w:szCs w:val="24"/>
          <w:lang w:val="ru-RU"/>
        </w:rPr>
        <w:t xml:space="preserve">) и </w:t>
      </w:r>
      <w:proofErr w:type="spellStart"/>
      <w:r w:rsidRPr="00784355">
        <w:rPr>
          <w:rFonts w:ascii="Times New Roman" w:eastAsia="Times New Roman" w:hAnsi="Times New Roman" w:cs="Times New Roman"/>
          <w:color w:val="0D0D0D"/>
          <w:sz w:val="24"/>
          <w:szCs w:val="24"/>
          <w:lang w:val="ru-RU"/>
        </w:rPr>
        <w:t>Джосс</w:t>
      </w:r>
      <w:proofErr w:type="spellEnd"/>
      <w:r w:rsidRPr="00784355">
        <w:rPr>
          <w:rFonts w:ascii="Times New Roman" w:eastAsia="Times New Roman" w:hAnsi="Times New Roman" w:cs="Times New Roman"/>
          <w:color w:val="0D0D0D"/>
          <w:sz w:val="24"/>
          <w:szCs w:val="24"/>
          <w:lang w:val="ru-RU"/>
        </w:rPr>
        <w:t xml:space="preserve"> </w:t>
      </w:r>
      <w:proofErr w:type="spellStart"/>
      <w:r w:rsidRPr="00784355">
        <w:rPr>
          <w:rFonts w:ascii="Times New Roman" w:eastAsia="Times New Roman" w:hAnsi="Times New Roman" w:cs="Times New Roman"/>
          <w:color w:val="0D0D0D"/>
          <w:sz w:val="24"/>
          <w:szCs w:val="24"/>
          <w:lang w:val="ru-RU"/>
        </w:rPr>
        <w:t>Моркенс</w:t>
      </w:r>
      <w:proofErr w:type="spellEnd"/>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rPr>
        <w:t>Joss</w:t>
      </w:r>
      <w:r w:rsidRPr="00784355">
        <w:rPr>
          <w:rFonts w:ascii="Times New Roman" w:eastAsia="Times New Roman" w:hAnsi="Times New Roman" w:cs="Times New Roman"/>
          <w:color w:val="0D0D0D"/>
          <w:sz w:val="24"/>
          <w:szCs w:val="24"/>
          <w:lang w:val="ru-RU"/>
        </w:rPr>
        <w:t xml:space="preserve"> </w:t>
      </w:r>
      <w:proofErr w:type="spellStart"/>
      <w:r w:rsidRPr="00784355">
        <w:rPr>
          <w:rFonts w:ascii="Times New Roman" w:eastAsia="Times New Roman" w:hAnsi="Times New Roman" w:cs="Times New Roman"/>
          <w:color w:val="0D0D0D"/>
          <w:sz w:val="24"/>
          <w:szCs w:val="24"/>
        </w:rPr>
        <w:t>Moorkens</w:t>
      </w:r>
      <w:proofErr w:type="spellEnd"/>
      <w:r w:rsidRPr="00784355">
        <w:rPr>
          <w:rFonts w:ascii="Times New Roman" w:eastAsia="Times New Roman" w:hAnsi="Times New Roman" w:cs="Times New Roman"/>
          <w:color w:val="0D0D0D"/>
          <w:sz w:val="24"/>
          <w:szCs w:val="24"/>
          <w:lang w:val="ru-RU"/>
        </w:rPr>
        <w:t>) в своей статье предложили более реалистичный взгляд на постредактиров</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ние как на</w:t>
      </w:r>
      <w:r w:rsidR="00B9587E"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b/>
          <w:bCs/>
          <w:i/>
          <w:iCs/>
          <w:color w:val="0D0D0D"/>
          <w:sz w:val="24"/>
          <w:szCs w:val="24"/>
          <w:lang w:val="ru-RU"/>
        </w:rPr>
        <w:t>перевод с другими исходными данными</w:t>
      </w:r>
      <w:r w:rsidRPr="00784355">
        <w:rPr>
          <w:rFonts w:ascii="Times New Roman" w:eastAsia="Times New Roman" w:hAnsi="Times New Roman" w:cs="Times New Roman"/>
          <w:color w:val="0D0D0D"/>
          <w:sz w:val="24"/>
          <w:szCs w:val="24"/>
          <w:vertAlign w:val="superscript"/>
          <w:lang w:val="ru-RU"/>
        </w:rPr>
        <w:t>5</w:t>
      </w:r>
      <w:r w:rsidRPr="00784355">
        <w:rPr>
          <w:rFonts w:ascii="Times New Roman" w:eastAsia="Times New Roman" w:hAnsi="Times New Roman" w:cs="Times New Roman"/>
          <w:color w:val="0D0D0D"/>
          <w:sz w:val="24"/>
          <w:szCs w:val="24"/>
          <w:lang w:val="ru-RU"/>
        </w:rPr>
        <w:t>.</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Авторы ставят под вопрос нынешнее представление о постредактировании как о </w:t>
      </w:r>
      <w:proofErr w:type="spellStart"/>
      <w:r w:rsidRPr="00784355">
        <w:rPr>
          <w:rFonts w:ascii="Times New Roman" w:eastAsia="Times New Roman" w:hAnsi="Times New Roman" w:cs="Times New Roman"/>
          <w:color w:val="0D0D0D"/>
          <w:sz w:val="24"/>
          <w:szCs w:val="24"/>
          <w:lang w:val="ru-RU"/>
        </w:rPr>
        <w:t>низк</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затратной</w:t>
      </w:r>
      <w:proofErr w:type="spellEnd"/>
      <w:r w:rsidRPr="00784355">
        <w:rPr>
          <w:rFonts w:ascii="Times New Roman" w:eastAsia="Times New Roman" w:hAnsi="Times New Roman" w:cs="Times New Roman"/>
          <w:color w:val="0D0D0D"/>
          <w:sz w:val="24"/>
          <w:szCs w:val="24"/>
          <w:lang w:val="ru-RU"/>
        </w:rPr>
        <w:t xml:space="preserve"> и не требующей высокой квалификации задаче корректуры, утверждая, что добавление МП в рабочие процессы перевода требует еще большей специализации со стороны переводчиков.</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Как показывает наш практический опыт, чтобы соответствовать требованиям потреб</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телей к качеству перевода, нам необходимо уделять максимум внимания передаче смысла, терминологии, а также грамматике и стилю языка. Это определенно задачи б</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лее высокого порядка, чем перестановка слов, поскольку они необходимы для получ</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ния приемлемых, хороших результатов постредактирования.</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Недавние исследования, а также опыт крупнейших заказчиков услуг перевода, таких как Европейский союз, указывают на то, что использование НМП в среде </w:t>
      </w:r>
      <w:r w:rsidRPr="00784355">
        <w:rPr>
          <w:rFonts w:ascii="Times New Roman" w:eastAsia="Times New Roman" w:hAnsi="Times New Roman" w:cs="Times New Roman"/>
          <w:color w:val="0D0D0D"/>
          <w:sz w:val="24"/>
          <w:szCs w:val="24"/>
        </w:rPr>
        <w:t>CAT</w:t>
      </w:r>
      <w:r w:rsidRPr="00784355">
        <w:rPr>
          <w:rFonts w:ascii="Times New Roman" w:eastAsia="Times New Roman" w:hAnsi="Times New Roman" w:cs="Times New Roman"/>
          <w:color w:val="0D0D0D"/>
          <w:sz w:val="24"/>
          <w:szCs w:val="24"/>
          <w:lang w:val="ru-RU"/>
        </w:rPr>
        <w:t>-инструментария может оказаться более эффективным, чем рабочий процесс на основе только МП с традиционным постредактированием.</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Специалистам-практикам также очевидно, что роль профессионального переводчика никоим образом не упраздняется. Напротив, она стала более сложной, но и более пр</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дуктивной.</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Чтобы точнее определить особенности применения МП на практике, необходимы углубленные прикладные исследования. Подобно тому, как ученые пятидесятых годов обнаружили, что нам необходимо бережно обращаться с радиоактивными материалами, чтобы избежать серьезных проблем со здоровьем, в ситуации с машинным переводом мы сталкиваемся с еще более масштабным вызовом. То, о чем мы сейчас говорим, з</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трагивает все, что присуще человечеству: общение, науку, смысл и знания, — иными словами, все то, что делает нас разумными существами.</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61061E"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____________________</w:t>
      </w:r>
      <w:r w:rsidRPr="00784355">
        <w:rPr>
          <w:rFonts w:ascii="Times New Roman" w:eastAsia="Times New Roman" w:hAnsi="Times New Roman" w:cs="Times New Roman"/>
          <w:color w:val="0D0D0D"/>
          <w:sz w:val="24"/>
          <w:szCs w:val="24"/>
          <w:lang w:val="ru-RU"/>
        </w:rPr>
        <w:br/>
      </w:r>
      <w:r w:rsidRPr="00446F7F">
        <w:rPr>
          <w:rFonts w:ascii="Times New Roman" w:eastAsia="Times New Roman" w:hAnsi="Times New Roman" w:cs="Times New Roman"/>
          <w:szCs w:val="24"/>
          <w:vertAlign w:val="superscript"/>
          <w:lang w:val="ru-RU"/>
        </w:rPr>
        <w:t>1</w:t>
      </w:r>
      <w:r w:rsidR="00B9587E" w:rsidRPr="00446F7F">
        <w:rPr>
          <w:rFonts w:ascii="Times New Roman" w:eastAsia="Times New Roman" w:hAnsi="Times New Roman" w:cs="Times New Roman"/>
          <w:szCs w:val="24"/>
          <w:lang w:val="ru-RU"/>
        </w:rPr>
        <w:t xml:space="preserve"> </w:t>
      </w:r>
      <w:hyperlink r:id="rId8" w:tgtFrame="_blank" w:history="1">
        <w:r w:rsidRPr="00446F7F">
          <w:rPr>
            <w:rFonts w:ascii="Times New Roman" w:eastAsia="Times New Roman" w:hAnsi="Times New Roman" w:cs="Times New Roman"/>
            <w:szCs w:val="24"/>
            <w:u w:val="single"/>
          </w:rPr>
          <w:t>https</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www</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technologyreview</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com</w:t>
        </w:r>
        <w:r w:rsidRPr="00446F7F">
          <w:rPr>
            <w:rFonts w:ascii="Times New Roman" w:eastAsia="Times New Roman" w:hAnsi="Times New Roman" w:cs="Times New Roman"/>
            <w:szCs w:val="24"/>
            <w:u w:val="single"/>
            <w:lang w:val="ru-RU"/>
          </w:rPr>
          <w:t>/2020/07/20/1005454/</w:t>
        </w:r>
        <w:r w:rsidRPr="00446F7F">
          <w:rPr>
            <w:rFonts w:ascii="Times New Roman" w:eastAsia="Times New Roman" w:hAnsi="Times New Roman" w:cs="Times New Roman"/>
            <w:szCs w:val="24"/>
            <w:u w:val="single"/>
          </w:rPr>
          <w:t>openai</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machine</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learning</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language</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generator</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gpt</w:t>
        </w:r>
        <w:r w:rsidRPr="00446F7F">
          <w:rPr>
            <w:rFonts w:ascii="Times New Roman" w:eastAsia="Times New Roman" w:hAnsi="Times New Roman" w:cs="Times New Roman"/>
            <w:szCs w:val="24"/>
            <w:u w:val="single"/>
            <w:lang w:val="ru-RU"/>
          </w:rPr>
          <w:t>-3-</w:t>
        </w:r>
        <w:r w:rsidRPr="00446F7F">
          <w:rPr>
            <w:rFonts w:ascii="Times New Roman" w:eastAsia="Times New Roman" w:hAnsi="Times New Roman" w:cs="Times New Roman"/>
            <w:szCs w:val="24"/>
            <w:u w:val="single"/>
          </w:rPr>
          <w:t>nlp</w:t>
        </w:r>
        <w:r w:rsidRPr="00446F7F">
          <w:rPr>
            <w:rFonts w:ascii="Times New Roman" w:eastAsia="Times New Roman" w:hAnsi="Times New Roman" w:cs="Times New Roman"/>
            <w:szCs w:val="24"/>
            <w:u w:val="single"/>
            <w:lang w:val="ru-RU"/>
          </w:rPr>
          <w:t>/</w:t>
        </w:r>
      </w:hyperlink>
      <w:r w:rsidRPr="00446F7F">
        <w:rPr>
          <w:rFonts w:ascii="Times New Roman" w:eastAsia="Times New Roman" w:hAnsi="Times New Roman" w:cs="Times New Roman"/>
          <w:szCs w:val="24"/>
          <w:lang w:val="ru-RU"/>
        </w:rPr>
        <w:t>.</w:t>
      </w:r>
      <w:r w:rsidRPr="00446F7F">
        <w:rPr>
          <w:rFonts w:ascii="Times New Roman" w:eastAsia="Times New Roman" w:hAnsi="Times New Roman" w:cs="Times New Roman"/>
          <w:szCs w:val="24"/>
          <w:lang w:val="ru-RU"/>
        </w:rPr>
        <w:br/>
      </w:r>
      <w:r w:rsidRPr="00446F7F">
        <w:rPr>
          <w:rFonts w:ascii="Times New Roman" w:eastAsia="Times New Roman" w:hAnsi="Times New Roman" w:cs="Times New Roman"/>
          <w:szCs w:val="24"/>
          <w:vertAlign w:val="superscript"/>
          <w:lang w:val="ru-RU"/>
        </w:rPr>
        <w:t>2</w:t>
      </w:r>
      <w:proofErr w:type="gramStart"/>
      <w:r w:rsidR="00B9587E" w:rsidRPr="00446F7F">
        <w:rPr>
          <w:rFonts w:ascii="Times New Roman" w:eastAsia="Times New Roman" w:hAnsi="Times New Roman" w:cs="Times New Roman"/>
          <w:szCs w:val="24"/>
          <w:lang w:val="ru-RU"/>
        </w:rPr>
        <w:t xml:space="preserve"> </w:t>
      </w:r>
      <w:r w:rsidRPr="00446F7F">
        <w:rPr>
          <w:rFonts w:ascii="Times New Roman" w:eastAsia="Times New Roman" w:hAnsi="Times New Roman" w:cs="Times New Roman"/>
          <w:szCs w:val="24"/>
          <w:lang w:val="ru-RU"/>
        </w:rPr>
        <w:t>П</w:t>
      </w:r>
      <w:proofErr w:type="gramEnd"/>
      <w:r w:rsidRPr="00446F7F">
        <w:rPr>
          <w:rFonts w:ascii="Times New Roman" w:eastAsia="Times New Roman" w:hAnsi="Times New Roman" w:cs="Times New Roman"/>
          <w:szCs w:val="24"/>
          <w:lang w:val="ru-RU"/>
        </w:rPr>
        <w:t>од терминологией понимаются редкие слова и словосочетания, в зависимости от ч</w:t>
      </w:r>
      <w:r w:rsidRPr="00446F7F">
        <w:rPr>
          <w:rFonts w:ascii="Times New Roman" w:eastAsia="Times New Roman" w:hAnsi="Times New Roman" w:cs="Times New Roman"/>
          <w:szCs w:val="24"/>
          <w:lang w:val="ru-RU"/>
        </w:rPr>
        <w:t>а</w:t>
      </w:r>
      <w:r w:rsidRPr="00446F7F">
        <w:rPr>
          <w:rFonts w:ascii="Times New Roman" w:eastAsia="Times New Roman" w:hAnsi="Times New Roman" w:cs="Times New Roman"/>
          <w:szCs w:val="24"/>
          <w:lang w:val="ru-RU"/>
        </w:rPr>
        <w:t>стоты их встречаемости.</w:t>
      </w:r>
      <w:r w:rsidRPr="00446F7F">
        <w:rPr>
          <w:rFonts w:ascii="Times New Roman" w:eastAsia="Times New Roman" w:hAnsi="Times New Roman" w:cs="Times New Roman"/>
          <w:szCs w:val="24"/>
          <w:lang w:val="ru-RU"/>
        </w:rPr>
        <w:br/>
      </w:r>
      <w:r w:rsidRPr="00446F7F">
        <w:rPr>
          <w:rFonts w:ascii="Times New Roman" w:eastAsia="Times New Roman" w:hAnsi="Times New Roman" w:cs="Times New Roman"/>
          <w:szCs w:val="24"/>
          <w:vertAlign w:val="superscript"/>
          <w:lang w:val="ru-RU"/>
        </w:rPr>
        <w:t>3</w:t>
      </w:r>
      <w:r w:rsidR="00B9587E" w:rsidRPr="00446F7F">
        <w:rPr>
          <w:rFonts w:ascii="Times New Roman" w:eastAsia="Times New Roman" w:hAnsi="Times New Roman" w:cs="Times New Roman"/>
          <w:szCs w:val="24"/>
          <w:lang w:val="ru-RU"/>
        </w:rPr>
        <w:t xml:space="preserve"> </w:t>
      </w:r>
      <w:r w:rsidRPr="00446F7F">
        <w:rPr>
          <w:rFonts w:ascii="Times New Roman" w:eastAsia="Times New Roman" w:hAnsi="Times New Roman" w:cs="Times New Roman"/>
          <w:bCs/>
          <w:szCs w:val="24"/>
        </w:rPr>
        <w:t>GPT</w:t>
      </w:r>
      <w:r w:rsidRPr="00446F7F">
        <w:rPr>
          <w:rFonts w:ascii="Times New Roman" w:eastAsia="Times New Roman" w:hAnsi="Times New Roman" w:cs="Times New Roman"/>
          <w:bCs/>
          <w:szCs w:val="24"/>
          <w:lang w:val="ru-RU"/>
        </w:rPr>
        <w:t>-3 потрясает — и его сильно переоценивают (</w:t>
      </w:r>
      <w:r w:rsidRPr="00446F7F">
        <w:rPr>
          <w:rFonts w:ascii="Times New Roman" w:eastAsia="Times New Roman" w:hAnsi="Times New Roman" w:cs="Times New Roman"/>
          <w:bCs/>
          <w:szCs w:val="24"/>
        </w:rPr>
        <w:t>GPT</w:t>
      </w:r>
      <w:r w:rsidRPr="00446F7F">
        <w:rPr>
          <w:rFonts w:ascii="Times New Roman" w:eastAsia="Times New Roman" w:hAnsi="Times New Roman" w:cs="Times New Roman"/>
          <w:bCs/>
          <w:szCs w:val="24"/>
          <w:lang w:val="ru-RU"/>
        </w:rPr>
        <w:t xml:space="preserve">-3 </w:t>
      </w:r>
      <w:r w:rsidRPr="00446F7F">
        <w:rPr>
          <w:rFonts w:ascii="Times New Roman" w:eastAsia="Times New Roman" w:hAnsi="Times New Roman" w:cs="Times New Roman"/>
          <w:bCs/>
          <w:szCs w:val="24"/>
        </w:rPr>
        <w:t>is</w:t>
      </w:r>
      <w:r w:rsidRPr="00446F7F">
        <w:rPr>
          <w:rFonts w:ascii="Times New Roman" w:eastAsia="Times New Roman" w:hAnsi="Times New Roman" w:cs="Times New Roman"/>
          <w:bCs/>
          <w:szCs w:val="24"/>
          <w:lang w:val="ru-RU"/>
        </w:rPr>
        <w:t xml:space="preserve"> </w:t>
      </w:r>
      <w:r w:rsidRPr="00446F7F">
        <w:rPr>
          <w:rFonts w:ascii="Times New Roman" w:eastAsia="Times New Roman" w:hAnsi="Times New Roman" w:cs="Times New Roman"/>
          <w:bCs/>
          <w:szCs w:val="24"/>
        </w:rPr>
        <w:t>Amazing</w:t>
      </w:r>
      <w:r w:rsidRPr="00446F7F">
        <w:rPr>
          <w:rFonts w:ascii="Times New Roman" w:eastAsia="Times New Roman" w:hAnsi="Times New Roman" w:cs="Times New Roman"/>
          <w:bCs/>
          <w:szCs w:val="24"/>
          <w:lang w:val="ru-RU"/>
        </w:rPr>
        <w:t xml:space="preserve"> – </w:t>
      </w:r>
      <w:r w:rsidRPr="00446F7F">
        <w:rPr>
          <w:rFonts w:ascii="Times New Roman" w:eastAsia="Times New Roman" w:hAnsi="Times New Roman" w:cs="Times New Roman"/>
          <w:bCs/>
          <w:szCs w:val="24"/>
        </w:rPr>
        <w:t>And</w:t>
      </w:r>
      <w:r w:rsidRPr="00446F7F">
        <w:rPr>
          <w:rFonts w:ascii="Times New Roman" w:eastAsia="Times New Roman" w:hAnsi="Times New Roman" w:cs="Times New Roman"/>
          <w:bCs/>
          <w:szCs w:val="24"/>
          <w:lang w:val="ru-RU"/>
        </w:rPr>
        <w:t xml:space="preserve"> </w:t>
      </w:r>
      <w:r w:rsidRPr="00446F7F">
        <w:rPr>
          <w:rFonts w:ascii="Times New Roman" w:eastAsia="Times New Roman" w:hAnsi="Times New Roman" w:cs="Times New Roman"/>
          <w:bCs/>
          <w:szCs w:val="24"/>
        </w:rPr>
        <w:t>Overhyped</w:t>
      </w:r>
      <w:r w:rsidRPr="00446F7F">
        <w:rPr>
          <w:rFonts w:ascii="Times New Roman" w:eastAsia="Times New Roman" w:hAnsi="Times New Roman" w:cs="Times New Roman"/>
          <w:bCs/>
          <w:szCs w:val="24"/>
          <w:lang w:val="ru-RU"/>
        </w:rPr>
        <w:t xml:space="preserve">) </w:t>
      </w:r>
      <w:r w:rsidRPr="00446F7F">
        <w:rPr>
          <w:rFonts w:ascii="Times New Roman" w:eastAsia="Times New Roman" w:hAnsi="Times New Roman" w:cs="Times New Roman"/>
          <w:bCs/>
          <w:szCs w:val="24"/>
        </w:rPr>
        <w:t>Forbes</w:t>
      </w:r>
      <w:r w:rsidRPr="00446F7F">
        <w:rPr>
          <w:rFonts w:ascii="Times New Roman" w:eastAsia="Times New Roman" w:hAnsi="Times New Roman" w:cs="Times New Roman"/>
          <w:bCs/>
          <w:szCs w:val="24"/>
          <w:lang w:val="ru-RU"/>
        </w:rPr>
        <w:t>:</w:t>
      </w:r>
      <w:r w:rsidR="00B9587E" w:rsidRPr="00446F7F">
        <w:rPr>
          <w:rFonts w:ascii="Times New Roman" w:eastAsia="Times New Roman" w:hAnsi="Times New Roman" w:cs="Times New Roman"/>
          <w:szCs w:val="24"/>
          <w:lang w:val="ru-RU"/>
        </w:rPr>
        <w:t xml:space="preserve"> </w:t>
      </w:r>
      <w:hyperlink r:id="rId9" w:tgtFrame="_blank" w:history="1">
        <w:r w:rsidRPr="00446F7F">
          <w:rPr>
            <w:rFonts w:ascii="Times New Roman" w:eastAsia="Times New Roman" w:hAnsi="Times New Roman" w:cs="Times New Roman"/>
            <w:szCs w:val="24"/>
            <w:u w:val="single"/>
          </w:rPr>
          <w:t>https</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www</w:t>
        </w:r>
        <w:r w:rsidRPr="00446F7F">
          <w:rPr>
            <w:rFonts w:ascii="Times New Roman" w:eastAsia="Times New Roman" w:hAnsi="Times New Roman" w:cs="Times New Roman"/>
            <w:szCs w:val="24"/>
            <w:u w:val="single"/>
            <w:lang w:val="ru-RU"/>
          </w:rPr>
          <w:t>.</w:t>
        </w:r>
        <w:proofErr w:type="spellStart"/>
        <w:r w:rsidRPr="00446F7F">
          <w:rPr>
            <w:rFonts w:ascii="Times New Roman" w:eastAsia="Times New Roman" w:hAnsi="Times New Roman" w:cs="Times New Roman"/>
            <w:szCs w:val="24"/>
            <w:u w:val="single"/>
          </w:rPr>
          <w:t>forbes</w:t>
        </w:r>
        <w:proofErr w:type="spellEnd"/>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com</w:t>
        </w:r>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sites</w:t>
        </w:r>
        <w:r w:rsidRPr="00446F7F">
          <w:rPr>
            <w:rFonts w:ascii="Times New Roman" w:eastAsia="Times New Roman" w:hAnsi="Times New Roman" w:cs="Times New Roman"/>
            <w:szCs w:val="24"/>
            <w:u w:val="single"/>
            <w:lang w:val="ru-RU"/>
          </w:rPr>
          <w:t>/</w:t>
        </w:r>
        <w:proofErr w:type="spellStart"/>
        <w:r w:rsidRPr="00446F7F">
          <w:rPr>
            <w:rFonts w:ascii="Times New Roman" w:eastAsia="Times New Roman" w:hAnsi="Times New Roman" w:cs="Times New Roman"/>
            <w:szCs w:val="24"/>
            <w:u w:val="single"/>
          </w:rPr>
          <w:t>robtoews</w:t>
        </w:r>
        <w:proofErr w:type="spellEnd"/>
        <w:r w:rsidRPr="00446F7F">
          <w:rPr>
            <w:rFonts w:ascii="Times New Roman" w:eastAsia="Times New Roman" w:hAnsi="Times New Roman" w:cs="Times New Roman"/>
            <w:szCs w:val="24"/>
            <w:u w:val="single"/>
            <w:lang w:val="ru-RU"/>
          </w:rPr>
          <w:t>/2020/07/19/</w:t>
        </w:r>
        <w:proofErr w:type="spellStart"/>
        <w:r w:rsidRPr="00446F7F">
          <w:rPr>
            <w:rFonts w:ascii="Times New Roman" w:eastAsia="Times New Roman" w:hAnsi="Times New Roman" w:cs="Times New Roman"/>
            <w:szCs w:val="24"/>
            <w:u w:val="single"/>
          </w:rPr>
          <w:t>gpt</w:t>
        </w:r>
        <w:proofErr w:type="spellEnd"/>
        <w:r w:rsidRPr="00446F7F">
          <w:rPr>
            <w:rFonts w:ascii="Times New Roman" w:eastAsia="Times New Roman" w:hAnsi="Times New Roman" w:cs="Times New Roman"/>
            <w:szCs w:val="24"/>
            <w:u w:val="single"/>
            <w:lang w:val="ru-RU"/>
          </w:rPr>
          <w:t>-3-</w:t>
        </w:r>
        <w:r w:rsidRPr="00446F7F">
          <w:rPr>
            <w:rFonts w:ascii="Times New Roman" w:eastAsia="Times New Roman" w:hAnsi="Times New Roman" w:cs="Times New Roman"/>
            <w:szCs w:val="24"/>
            <w:u w:val="single"/>
          </w:rPr>
          <w:t>is</w:t>
        </w:r>
        <w:r w:rsidRPr="00446F7F">
          <w:rPr>
            <w:rFonts w:ascii="Times New Roman" w:eastAsia="Times New Roman" w:hAnsi="Times New Roman" w:cs="Times New Roman"/>
            <w:szCs w:val="24"/>
            <w:u w:val="single"/>
            <w:lang w:val="ru-RU"/>
          </w:rPr>
          <w:t>-</w:t>
        </w:r>
        <w:proofErr w:type="spellStart"/>
        <w:r w:rsidRPr="00446F7F">
          <w:rPr>
            <w:rFonts w:ascii="Times New Roman" w:eastAsia="Times New Roman" w:hAnsi="Times New Roman" w:cs="Times New Roman"/>
            <w:szCs w:val="24"/>
            <w:u w:val="single"/>
          </w:rPr>
          <w:t>amazingand</w:t>
        </w:r>
        <w:proofErr w:type="spellEnd"/>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overhyped</w:t>
        </w:r>
        <w:r w:rsidRPr="00446F7F">
          <w:rPr>
            <w:rFonts w:ascii="Times New Roman" w:eastAsia="Times New Roman" w:hAnsi="Times New Roman" w:cs="Times New Roman"/>
            <w:szCs w:val="24"/>
            <w:u w:val="single"/>
            <w:lang w:val="ru-RU"/>
          </w:rPr>
          <w:t>/?</w:t>
        </w:r>
        <w:proofErr w:type="spellStart"/>
        <w:r w:rsidRPr="00446F7F">
          <w:rPr>
            <w:rFonts w:ascii="Times New Roman" w:eastAsia="Times New Roman" w:hAnsi="Times New Roman" w:cs="Times New Roman"/>
            <w:szCs w:val="24"/>
            <w:u w:val="single"/>
          </w:rPr>
          <w:t>sh</w:t>
        </w:r>
        <w:proofErr w:type="spellEnd"/>
        <w:r w:rsidRPr="00446F7F">
          <w:rPr>
            <w:rFonts w:ascii="Times New Roman" w:eastAsia="Times New Roman" w:hAnsi="Times New Roman" w:cs="Times New Roman"/>
            <w:szCs w:val="24"/>
            <w:u w:val="single"/>
            <w:lang w:val="ru-RU"/>
          </w:rPr>
          <w:t>=</w:t>
        </w:r>
        <w:r w:rsidRPr="00446F7F">
          <w:rPr>
            <w:rFonts w:ascii="Times New Roman" w:eastAsia="Times New Roman" w:hAnsi="Times New Roman" w:cs="Times New Roman"/>
            <w:szCs w:val="24"/>
            <w:u w:val="single"/>
          </w:rPr>
          <w:t>e</w:t>
        </w:r>
        <w:r w:rsidRPr="00446F7F">
          <w:rPr>
            <w:rFonts w:ascii="Times New Roman" w:eastAsia="Times New Roman" w:hAnsi="Times New Roman" w:cs="Times New Roman"/>
            <w:szCs w:val="24"/>
            <w:u w:val="single"/>
            <w:lang w:val="ru-RU"/>
          </w:rPr>
          <w:t>2</w:t>
        </w:r>
        <w:r w:rsidRPr="00446F7F">
          <w:rPr>
            <w:rFonts w:ascii="Times New Roman" w:eastAsia="Times New Roman" w:hAnsi="Times New Roman" w:cs="Times New Roman"/>
            <w:szCs w:val="24"/>
            <w:u w:val="single"/>
          </w:rPr>
          <w:t>be</w:t>
        </w:r>
        <w:r w:rsidRPr="00446F7F">
          <w:rPr>
            <w:rFonts w:ascii="Times New Roman" w:eastAsia="Times New Roman" w:hAnsi="Times New Roman" w:cs="Times New Roman"/>
            <w:szCs w:val="24"/>
            <w:u w:val="single"/>
            <w:lang w:val="ru-RU"/>
          </w:rPr>
          <w:t>0</w:t>
        </w:r>
        <w:r w:rsidRPr="00446F7F">
          <w:rPr>
            <w:rFonts w:ascii="Times New Roman" w:eastAsia="Times New Roman" w:hAnsi="Times New Roman" w:cs="Times New Roman"/>
            <w:szCs w:val="24"/>
            <w:u w:val="single"/>
          </w:rPr>
          <w:t>c</w:t>
        </w:r>
        <w:r w:rsidRPr="00446F7F">
          <w:rPr>
            <w:rFonts w:ascii="Times New Roman" w:eastAsia="Times New Roman" w:hAnsi="Times New Roman" w:cs="Times New Roman"/>
            <w:szCs w:val="24"/>
            <w:u w:val="single"/>
            <w:lang w:val="ru-RU"/>
          </w:rPr>
          <w:t>71</w:t>
        </w:r>
        <w:r w:rsidRPr="00446F7F">
          <w:rPr>
            <w:rFonts w:ascii="Times New Roman" w:eastAsia="Times New Roman" w:hAnsi="Times New Roman" w:cs="Times New Roman"/>
            <w:szCs w:val="24"/>
            <w:u w:val="single"/>
          </w:rPr>
          <w:t>b</w:t>
        </w:r>
        <w:r w:rsidRPr="00446F7F">
          <w:rPr>
            <w:rFonts w:ascii="Times New Roman" w:eastAsia="Times New Roman" w:hAnsi="Times New Roman" w:cs="Times New Roman"/>
            <w:szCs w:val="24"/>
            <w:u w:val="single"/>
            <w:lang w:val="ru-RU"/>
          </w:rPr>
          <w:t>1</w:t>
        </w:r>
        <w:proofErr w:type="spellStart"/>
        <w:r w:rsidRPr="00446F7F">
          <w:rPr>
            <w:rFonts w:ascii="Times New Roman" w:eastAsia="Times New Roman" w:hAnsi="Times New Roman" w:cs="Times New Roman"/>
            <w:szCs w:val="24"/>
            <w:u w:val="single"/>
          </w:rPr>
          <w:t>cb</w:t>
        </w:r>
        <w:proofErr w:type="spellEnd"/>
      </w:hyperlink>
      <w:r w:rsidRPr="00446F7F">
        <w:rPr>
          <w:rFonts w:ascii="Times New Roman" w:eastAsia="Times New Roman" w:hAnsi="Times New Roman" w:cs="Times New Roman"/>
          <w:szCs w:val="24"/>
          <w:lang w:val="ru-RU"/>
        </w:rPr>
        <w:t>.</w:t>
      </w:r>
      <w:r w:rsidRPr="00446F7F">
        <w:rPr>
          <w:rFonts w:ascii="Times New Roman" w:eastAsia="Times New Roman" w:hAnsi="Times New Roman" w:cs="Times New Roman"/>
          <w:szCs w:val="24"/>
          <w:lang w:val="ru-RU"/>
        </w:rPr>
        <w:br/>
      </w:r>
      <w:r w:rsidRPr="00446F7F">
        <w:rPr>
          <w:rFonts w:ascii="Times New Roman" w:eastAsia="Times New Roman" w:hAnsi="Times New Roman" w:cs="Times New Roman"/>
          <w:szCs w:val="24"/>
          <w:vertAlign w:val="superscript"/>
          <w:lang w:val="ru-RU"/>
        </w:rPr>
        <w:t>4</w:t>
      </w:r>
      <w:r w:rsidR="00B9587E" w:rsidRPr="00446F7F">
        <w:rPr>
          <w:rFonts w:ascii="Times New Roman" w:eastAsia="Times New Roman" w:hAnsi="Times New Roman" w:cs="Times New Roman"/>
          <w:szCs w:val="24"/>
          <w:lang w:val="ru-RU"/>
        </w:rPr>
        <w:t xml:space="preserve"> </w:t>
      </w:r>
      <w:r w:rsidRPr="00446F7F">
        <w:rPr>
          <w:rFonts w:ascii="Times New Roman" w:eastAsia="Times New Roman" w:hAnsi="Times New Roman" w:cs="Times New Roman"/>
          <w:szCs w:val="24"/>
        </w:rPr>
        <w:t>Transformer</w:t>
      </w:r>
      <w:r w:rsidRPr="00446F7F">
        <w:rPr>
          <w:rFonts w:ascii="Times New Roman" w:eastAsia="Times New Roman" w:hAnsi="Times New Roman" w:cs="Times New Roman"/>
          <w:szCs w:val="24"/>
          <w:lang w:val="ru-RU"/>
        </w:rPr>
        <w:t>, модель глубокого обучения, предложенная в 2017 году, используется главным образом в области обработки естественного языка (</w:t>
      </w:r>
      <w:r w:rsidRPr="00446F7F">
        <w:rPr>
          <w:rFonts w:ascii="Times New Roman" w:eastAsia="Times New Roman" w:hAnsi="Times New Roman" w:cs="Times New Roman"/>
          <w:szCs w:val="24"/>
        </w:rPr>
        <w:t>NLP</w:t>
      </w:r>
      <w:r w:rsidRPr="00446F7F">
        <w:rPr>
          <w:rFonts w:ascii="Times New Roman" w:eastAsia="Times New Roman" w:hAnsi="Times New Roman" w:cs="Times New Roman"/>
          <w:szCs w:val="24"/>
          <w:lang w:val="ru-RU"/>
        </w:rPr>
        <w:t>). Как и в случае с рекуррентными нейронными сетями (</w:t>
      </w:r>
      <w:r w:rsidRPr="00446F7F">
        <w:rPr>
          <w:rFonts w:ascii="Times New Roman" w:eastAsia="Times New Roman" w:hAnsi="Times New Roman" w:cs="Times New Roman"/>
          <w:szCs w:val="24"/>
        </w:rPr>
        <w:t>RNN</w:t>
      </w:r>
      <w:r w:rsidRPr="00446F7F">
        <w:rPr>
          <w:rFonts w:ascii="Times New Roman" w:eastAsia="Times New Roman" w:hAnsi="Times New Roman" w:cs="Times New Roman"/>
          <w:szCs w:val="24"/>
          <w:lang w:val="ru-RU"/>
        </w:rPr>
        <w:t>), так называемые «</w:t>
      </w:r>
      <w:proofErr w:type="spellStart"/>
      <w:r w:rsidRPr="00446F7F">
        <w:rPr>
          <w:rFonts w:ascii="Times New Roman" w:eastAsia="Times New Roman" w:hAnsi="Times New Roman" w:cs="Times New Roman"/>
          <w:szCs w:val="24"/>
          <w:lang w:val="ru-RU"/>
        </w:rPr>
        <w:t>трансформеры</w:t>
      </w:r>
      <w:proofErr w:type="spellEnd"/>
      <w:r w:rsidRPr="00446F7F">
        <w:rPr>
          <w:rFonts w:ascii="Times New Roman" w:eastAsia="Times New Roman" w:hAnsi="Times New Roman" w:cs="Times New Roman"/>
          <w:szCs w:val="24"/>
          <w:lang w:val="ru-RU"/>
        </w:rPr>
        <w:t>» предназн</w:t>
      </w:r>
      <w:r w:rsidRPr="00446F7F">
        <w:rPr>
          <w:rFonts w:ascii="Times New Roman" w:eastAsia="Times New Roman" w:hAnsi="Times New Roman" w:cs="Times New Roman"/>
          <w:szCs w:val="24"/>
          <w:lang w:val="ru-RU"/>
        </w:rPr>
        <w:t>а</w:t>
      </w:r>
      <w:r w:rsidRPr="00446F7F">
        <w:rPr>
          <w:rFonts w:ascii="Times New Roman" w:eastAsia="Times New Roman" w:hAnsi="Times New Roman" w:cs="Times New Roman"/>
          <w:szCs w:val="24"/>
          <w:lang w:val="ru-RU"/>
        </w:rPr>
        <w:t>чены для обработки последовательных данных, таких как текст на естественном языке, для задач, связанных с пер</w:t>
      </w:r>
      <w:r w:rsidRPr="00446F7F">
        <w:rPr>
          <w:rFonts w:ascii="Times New Roman" w:eastAsia="Times New Roman" w:hAnsi="Times New Roman" w:cs="Times New Roman"/>
          <w:szCs w:val="24"/>
          <w:lang w:val="ru-RU"/>
        </w:rPr>
        <w:t>е</w:t>
      </w:r>
      <w:r w:rsidRPr="00446F7F">
        <w:rPr>
          <w:rFonts w:ascii="Times New Roman" w:eastAsia="Times New Roman" w:hAnsi="Times New Roman" w:cs="Times New Roman"/>
          <w:szCs w:val="24"/>
          <w:lang w:val="ru-RU"/>
        </w:rPr>
        <w:t>водом и реферированием текста.</w:t>
      </w:r>
      <w:r w:rsidRPr="00784355">
        <w:rPr>
          <w:rFonts w:ascii="Times New Roman" w:eastAsia="Times New Roman" w:hAnsi="Times New Roman" w:cs="Times New Roman"/>
          <w:color w:val="0D0D0D"/>
          <w:sz w:val="24"/>
          <w:szCs w:val="24"/>
          <w:lang w:val="ru-RU"/>
        </w:rPr>
        <w:br/>
      </w:r>
    </w:p>
    <w:p w:rsidR="00264910" w:rsidRPr="00784355" w:rsidRDefault="00264910"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264910" w:rsidP="00264910">
      <w:pPr>
        <w:shd w:val="clear" w:color="auto" w:fill="FFFFFF"/>
        <w:jc w:val="center"/>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sym w:font="Wingdings" w:char="F09B"/>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C"/>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A"/>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B"/>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B"/>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A"/>
      </w:r>
      <w:r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sym w:font="Wingdings" w:char="F09C"/>
      </w:r>
    </w:p>
    <w:p w:rsidR="00B9587E" w:rsidRPr="00784355" w:rsidRDefault="0061061E" w:rsidP="00FA4D4C">
      <w:pPr>
        <w:shd w:val="clear" w:color="auto" w:fill="FFFFFF"/>
        <w:jc w:val="center"/>
        <w:rPr>
          <w:rFonts w:ascii="Times New Roman" w:eastAsia="Times New Roman" w:hAnsi="Times New Roman" w:cs="Times New Roman"/>
          <w:color w:val="242424"/>
          <w:sz w:val="24"/>
          <w:szCs w:val="24"/>
        </w:rPr>
      </w:pPr>
      <w:r w:rsidRPr="00784355">
        <w:rPr>
          <w:rFonts w:ascii="Times New Roman" w:eastAsia="Times New Roman" w:hAnsi="Times New Roman" w:cs="Times New Roman"/>
          <w:noProof/>
          <w:color w:val="FFFFFF"/>
          <w:sz w:val="24"/>
          <w:szCs w:val="24"/>
        </w:rPr>
        <mc:AlternateContent>
          <mc:Choice Requires="wps">
            <w:drawing>
              <wp:inline distT="0" distB="0" distL="0" distR="0" wp14:anchorId="4508547F" wp14:editId="6B9E556A">
                <wp:extent cx="306070" cy="306070"/>
                <wp:effectExtent l="0" t="0" r="0" b="0"/>
                <wp:docPr id="2" name="Rectangle 2" descr="Facebook">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07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Facebook" href="https://www.facebook.com/LogrusGlobalAmberiteRussia/" target="&quot;_blank&quot;" style="width:24.1pt;height:2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" o:button="t" filled="f" stroked="f">
                <v:fill o:detectmouseclick="t"/>
                <o:lock v:ext="edit" aspectratio="t"/>
                <w10:anchorlock/>
              </v:rect>
            </w:pict>
          </mc:Fallback>
        </mc:AlternateContent>
      </w:r>
      <w:r w:rsidRPr="00784355">
        <w:rPr>
          <w:rFonts w:ascii="Times New Roman" w:eastAsia="Times New Roman" w:hAnsi="Times New Roman" w:cs="Times New Roman"/>
          <w:noProof/>
          <w:color w:val="FFFFFF"/>
          <w:sz w:val="24"/>
          <w:szCs w:val="24"/>
        </w:rPr>
        <mc:AlternateContent>
          <mc:Choice Requires="wps">
            <w:drawing>
              <wp:inline distT="0" distB="0" distL="0" distR="0" wp14:anchorId="343FB613" wp14:editId="0B38C668">
                <wp:extent cx="306070" cy="306070"/>
                <wp:effectExtent l="0" t="0" r="0" b="0"/>
                <wp:docPr id="1" name="Rectangle 1" descr="Youtube">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07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Youtube" href="https://www.youtube.com/channel/UCAmGHhonNanrlk4jriQwmiw/" target="&quot;_blank&quot;" style="width:24.1pt;height:2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" o:button="t" filled="f" stroked="f">
                <v:fill o:detectmouseclick="t"/>
                <o:lock v:ext="edit" aspectratio="t"/>
                <w10:anchorlock/>
              </v:rect>
            </w:pict>
          </mc:Fallback>
        </mc:AlternateContent>
      </w:r>
    </w:p>
    <w:p w:rsidR="00B9587E" w:rsidRPr="00784355" w:rsidRDefault="00B9587E" w:rsidP="00FA4D4C">
      <w:pPr>
        <w:shd w:val="clear" w:color="auto" w:fill="FFFFFF"/>
        <w:jc w:val="center"/>
        <w:rPr>
          <w:rFonts w:ascii="Times New Roman" w:eastAsia="Times New Roman" w:hAnsi="Times New Roman" w:cs="Times New Roman"/>
          <w:color w:val="242424"/>
          <w:sz w:val="24"/>
          <w:szCs w:val="24"/>
        </w:rPr>
      </w:pPr>
    </w:p>
    <w:p w:rsidR="00B9587E" w:rsidRPr="00446F7F" w:rsidRDefault="00322EF0" w:rsidP="00DB36B9">
      <w:pPr>
        <w:keepNext/>
        <w:jc w:val="center"/>
        <w:rPr>
          <w:rFonts w:cstheme="minorHAnsi"/>
          <w:b/>
          <w:caps/>
          <w:sz w:val="24"/>
          <w:szCs w:val="24"/>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46F7F">
        <w:rPr>
          <w:rFonts w:cstheme="minorHAnsi"/>
          <w:b/>
          <w:caps/>
          <w:sz w:val="24"/>
          <w:szCs w:val="24"/>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lastRenderedPageBreak/>
        <w:t>ЗАЧЕМ НУЖНЫ ПЕРЕВОДЧИКИ, ЕСЛИ УЖЕ Е</w:t>
      </w:r>
      <w:bookmarkStart w:id="0" w:name="_GoBack"/>
      <w:bookmarkEnd w:id="0"/>
      <w:r w:rsidRPr="00446F7F">
        <w:rPr>
          <w:rFonts w:cstheme="minorHAnsi"/>
          <w:b/>
          <w:caps/>
          <w:sz w:val="24"/>
          <w:szCs w:val="24"/>
          <w:lang w:val="ru-RU"/>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СТЬ ИСКУССТВЕННЫЙ ИНТЕЛЛЕКТ И НЕЙРОСЕТИ?</w:t>
      </w:r>
    </w:p>
    <w:p w:rsidR="00B9587E" w:rsidRPr="00784355" w:rsidRDefault="00B9587E" w:rsidP="00DB36B9">
      <w:pPr>
        <w:keepNext/>
        <w:rPr>
          <w:rFonts w:ascii="Times New Roman" w:hAnsi="Times New Roman" w:cs="Times New Roman"/>
          <w:sz w:val="24"/>
          <w:szCs w:val="24"/>
          <w:lang w:val="ru-RU"/>
        </w:rPr>
      </w:pPr>
    </w:p>
    <w:p w:rsidR="00B9587E" w:rsidRPr="00784355" w:rsidRDefault="00B9587E" w:rsidP="00FA4D4C">
      <w:pPr>
        <w:shd w:val="clear" w:color="auto" w:fill="FFFFFF"/>
        <w:jc w:val="right"/>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Мечта переводить при помощи машины живёт уже семьдесят лет, но задача эта настолько сложна, что до самого недавнего времени сырая машинная выдача практич</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ски не содержала не то что безупречных, но даже редактируемых предложений. Всегда было проще перевести заново, чем исправлять то, что вообще не годилось в дело. С</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мый неопытный начинающий переводчик делал сырой материал, который был более пригоден для редактирования, чем наилучший машинный перевод. Поэтому использ</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вать машинный перевод приходилось только от безвыходности либо только в едини</w:t>
      </w:r>
      <w:r w:rsidRPr="00784355">
        <w:rPr>
          <w:rFonts w:ascii="Times New Roman" w:eastAsia="Times New Roman" w:hAnsi="Times New Roman" w:cs="Times New Roman"/>
          <w:color w:val="0D0D0D"/>
          <w:sz w:val="24"/>
          <w:szCs w:val="24"/>
          <w:lang w:val="ru-RU"/>
        </w:rPr>
        <w:t>ч</w:t>
      </w:r>
      <w:r w:rsidRPr="00784355">
        <w:rPr>
          <w:rFonts w:ascii="Times New Roman" w:eastAsia="Times New Roman" w:hAnsi="Times New Roman" w:cs="Times New Roman"/>
          <w:color w:val="0D0D0D"/>
          <w:sz w:val="24"/>
          <w:szCs w:val="24"/>
          <w:lang w:val="ru-RU"/>
        </w:rPr>
        <w:t xml:space="preserve">ных, особенных случаях. </w:t>
      </w:r>
      <w:proofErr w:type="gramStart"/>
      <w:r w:rsidRPr="00784355">
        <w:rPr>
          <w:rFonts w:ascii="Times New Roman" w:eastAsia="Times New Roman" w:hAnsi="Times New Roman" w:cs="Times New Roman"/>
          <w:color w:val="0D0D0D"/>
          <w:sz w:val="24"/>
          <w:szCs w:val="24"/>
          <w:lang w:val="ru-RU"/>
        </w:rPr>
        <w:t>И как разработчики разных технологий ни пытались утве</w:t>
      </w:r>
      <w:r w:rsidRPr="00784355">
        <w:rPr>
          <w:rFonts w:ascii="Times New Roman" w:eastAsia="Times New Roman" w:hAnsi="Times New Roman" w:cs="Times New Roman"/>
          <w:color w:val="0D0D0D"/>
          <w:sz w:val="24"/>
          <w:szCs w:val="24"/>
          <w:lang w:val="ru-RU"/>
        </w:rPr>
        <w:t>р</w:t>
      </w:r>
      <w:r w:rsidRPr="00784355">
        <w:rPr>
          <w:rFonts w:ascii="Times New Roman" w:eastAsia="Times New Roman" w:hAnsi="Times New Roman" w:cs="Times New Roman"/>
          <w:color w:val="0D0D0D"/>
          <w:sz w:val="24"/>
          <w:szCs w:val="24"/>
          <w:lang w:val="ru-RU"/>
        </w:rPr>
        <w:t>ждать о повышении производительности при применении МП, на практике в больши</w:t>
      </w:r>
      <w:r w:rsidRPr="00784355">
        <w:rPr>
          <w:rFonts w:ascii="Times New Roman" w:eastAsia="Times New Roman" w:hAnsi="Times New Roman" w:cs="Times New Roman"/>
          <w:color w:val="0D0D0D"/>
          <w:sz w:val="24"/>
          <w:szCs w:val="24"/>
          <w:lang w:val="ru-RU"/>
        </w:rPr>
        <w:t>н</w:t>
      </w:r>
      <w:r w:rsidRPr="00784355">
        <w:rPr>
          <w:rFonts w:ascii="Times New Roman" w:eastAsia="Times New Roman" w:hAnsi="Times New Roman" w:cs="Times New Roman"/>
          <w:color w:val="0D0D0D"/>
          <w:sz w:val="24"/>
          <w:szCs w:val="24"/>
          <w:lang w:val="ru-RU"/>
        </w:rPr>
        <w:t>стве случаев никакого повышения производительности не достигалось или же оно было настолько мало, что по сравнению с затратами на налаживание процесса с машинным переводом и замену хороших переводчиков на более «сговорчивых» овчинка выделки не стоила.</w:t>
      </w:r>
      <w:proofErr w:type="gramEnd"/>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С появлением технологии статистического машинного перевода ситуация незначител</w:t>
      </w:r>
      <w:r w:rsidRPr="00784355">
        <w:rPr>
          <w:rFonts w:ascii="Times New Roman" w:eastAsia="Times New Roman" w:hAnsi="Times New Roman" w:cs="Times New Roman"/>
          <w:color w:val="0D0D0D"/>
          <w:sz w:val="24"/>
          <w:szCs w:val="24"/>
          <w:lang w:val="ru-RU"/>
        </w:rPr>
        <w:t>ь</w:t>
      </w:r>
      <w:r w:rsidRPr="00784355">
        <w:rPr>
          <w:rFonts w:ascii="Times New Roman" w:eastAsia="Times New Roman" w:hAnsi="Times New Roman" w:cs="Times New Roman"/>
          <w:color w:val="0D0D0D"/>
          <w:sz w:val="24"/>
          <w:szCs w:val="24"/>
          <w:lang w:val="ru-RU"/>
        </w:rPr>
        <w:t xml:space="preserve">но улучшилась. Необходимость описывать грамматические правила силами десятков лингвистов отпала — стало достаточно подать на вход «чёрного ящика» </w:t>
      </w:r>
      <w:proofErr w:type="spellStart"/>
      <w:r w:rsidRPr="00784355">
        <w:rPr>
          <w:rFonts w:ascii="Times New Roman" w:eastAsia="Times New Roman" w:hAnsi="Times New Roman" w:cs="Times New Roman"/>
          <w:color w:val="0D0D0D"/>
          <w:sz w:val="24"/>
          <w:szCs w:val="24"/>
          <w:lang w:val="ru-RU"/>
        </w:rPr>
        <w:t>Мозес</w:t>
      </w:r>
      <w:proofErr w:type="spellEnd"/>
      <w:r w:rsidRPr="00784355">
        <w:rPr>
          <w:rFonts w:ascii="Times New Roman" w:eastAsia="Times New Roman" w:hAnsi="Times New Roman" w:cs="Times New Roman"/>
          <w:color w:val="0D0D0D"/>
          <w:sz w:val="24"/>
          <w:szCs w:val="24"/>
          <w:lang w:val="ru-RU"/>
        </w:rPr>
        <w:t xml:space="preserve"> много хороших переводов, и на выходе получался текст, примерно </w:t>
      </w:r>
      <w:proofErr w:type="gramStart"/>
      <w:r w:rsidRPr="00784355">
        <w:rPr>
          <w:rFonts w:ascii="Times New Roman" w:eastAsia="Times New Roman" w:hAnsi="Times New Roman" w:cs="Times New Roman"/>
          <w:color w:val="0D0D0D"/>
          <w:sz w:val="24"/>
          <w:szCs w:val="24"/>
          <w:lang w:val="ru-RU"/>
        </w:rPr>
        <w:t>четверть</w:t>
      </w:r>
      <w:proofErr w:type="gramEnd"/>
      <w:r w:rsidRPr="00784355">
        <w:rPr>
          <w:rFonts w:ascii="Times New Roman" w:eastAsia="Times New Roman" w:hAnsi="Times New Roman" w:cs="Times New Roman"/>
          <w:color w:val="0D0D0D"/>
          <w:sz w:val="24"/>
          <w:szCs w:val="24"/>
          <w:lang w:val="ru-RU"/>
        </w:rPr>
        <w:t xml:space="preserve"> которого год</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 xml:space="preserve">лась для редактирования. Результат был не лучше хорошо проработанного механизма </w:t>
      </w:r>
      <w:r w:rsidRPr="00784355">
        <w:rPr>
          <w:rFonts w:ascii="Times New Roman" w:eastAsia="Times New Roman" w:hAnsi="Times New Roman" w:cs="Times New Roman"/>
          <w:color w:val="0D0D0D"/>
          <w:sz w:val="24"/>
          <w:szCs w:val="24"/>
        </w:rPr>
        <w:t>RBMT</w:t>
      </w:r>
      <w:r w:rsidRPr="00784355">
        <w:rPr>
          <w:rFonts w:ascii="Times New Roman" w:eastAsia="Times New Roman" w:hAnsi="Times New Roman" w:cs="Times New Roman"/>
          <w:color w:val="0D0D0D"/>
          <w:sz w:val="24"/>
          <w:szCs w:val="24"/>
          <w:lang w:val="ru-RU"/>
        </w:rPr>
        <w:t>, но зато получался несравненно быстрее. Однако действительно существенный выигрыш в производительности в реальном производственном процессе был по-прежнему невелик.</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Появление </w:t>
      </w:r>
      <w:proofErr w:type="spellStart"/>
      <w:r w:rsidRPr="00784355">
        <w:rPr>
          <w:rFonts w:ascii="Times New Roman" w:eastAsia="Times New Roman" w:hAnsi="Times New Roman" w:cs="Times New Roman"/>
          <w:color w:val="0D0D0D"/>
          <w:sz w:val="24"/>
          <w:szCs w:val="24"/>
          <w:lang w:val="ru-RU"/>
        </w:rPr>
        <w:t>нейросетей</w:t>
      </w:r>
      <w:proofErr w:type="spellEnd"/>
      <w:r w:rsidRPr="00784355">
        <w:rPr>
          <w:rFonts w:ascii="Times New Roman" w:eastAsia="Times New Roman" w:hAnsi="Times New Roman" w:cs="Times New Roman"/>
          <w:color w:val="0D0D0D"/>
          <w:sz w:val="24"/>
          <w:szCs w:val="24"/>
          <w:lang w:val="ru-RU"/>
        </w:rPr>
        <w:t xml:space="preserve"> и особенно методов т.н. «глубокого обучения» принципиально изменило ландшафт. Хорошо </w:t>
      </w:r>
      <w:proofErr w:type="gramStart"/>
      <w:r w:rsidRPr="00784355">
        <w:rPr>
          <w:rFonts w:ascii="Times New Roman" w:eastAsia="Times New Roman" w:hAnsi="Times New Roman" w:cs="Times New Roman"/>
          <w:color w:val="0D0D0D"/>
          <w:sz w:val="24"/>
          <w:szCs w:val="24"/>
          <w:lang w:val="ru-RU"/>
        </w:rPr>
        <w:t>обученные</w:t>
      </w:r>
      <w:proofErr w:type="gramEnd"/>
      <w:r w:rsidRPr="00784355">
        <w:rPr>
          <w:rFonts w:ascii="Times New Roman" w:eastAsia="Times New Roman" w:hAnsi="Times New Roman" w:cs="Times New Roman"/>
          <w:color w:val="0D0D0D"/>
          <w:sz w:val="24"/>
          <w:szCs w:val="24"/>
          <w:lang w:val="ru-RU"/>
        </w:rPr>
        <w:t xml:space="preserve"> </w:t>
      </w:r>
      <w:proofErr w:type="spellStart"/>
      <w:r w:rsidRPr="00784355">
        <w:rPr>
          <w:rFonts w:ascii="Times New Roman" w:eastAsia="Times New Roman" w:hAnsi="Times New Roman" w:cs="Times New Roman"/>
          <w:color w:val="0D0D0D"/>
          <w:sz w:val="24"/>
          <w:szCs w:val="24"/>
          <w:lang w:val="ru-RU"/>
        </w:rPr>
        <w:t>нейросети</w:t>
      </w:r>
      <w:proofErr w:type="spellEnd"/>
      <w:r w:rsidRPr="00784355">
        <w:rPr>
          <w:rFonts w:ascii="Times New Roman" w:eastAsia="Times New Roman" w:hAnsi="Times New Roman" w:cs="Times New Roman"/>
          <w:color w:val="0D0D0D"/>
          <w:sz w:val="24"/>
          <w:szCs w:val="24"/>
          <w:lang w:val="ru-RU"/>
        </w:rPr>
        <w:t xml:space="preserve"> позволяют получить сравнительно связный в целом текст. Иногда эта выдача </w:t>
      </w:r>
      <w:proofErr w:type="gramStart"/>
      <w:r w:rsidRPr="00784355">
        <w:rPr>
          <w:rFonts w:ascii="Times New Roman" w:eastAsia="Times New Roman" w:hAnsi="Times New Roman" w:cs="Times New Roman"/>
          <w:color w:val="0D0D0D"/>
          <w:sz w:val="24"/>
          <w:szCs w:val="24"/>
          <w:lang w:val="ru-RU"/>
        </w:rPr>
        <w:t>получается настолько хороша</w:t>
      </w:r>
      <w:proofErr w:type="gramEnd"/>
      <w:r w:rsidRPr="00784355">
        <w:rPr>
          <w:rFonts w:ascii="Times New Roman" w:eastAsia="Times New Roman" w:hAnsi="Times New Roman" w:cs="Times New Roman"/>
          <w:color w:val="0D0D0D"/>
          <w:sz w:val="24"/>
          <w:szCs w:val="24"/>
          <w:lang w:val="ru-RU"/>
        </w:rPr>
        <w:t>, что «гладкие» предложения в ней преобладают.</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Об этом постоянно пишут, говорят на каждом углу (чаще всего это люди, которые не переводили профессионально, за деньги, т.е. не знают, «почём фунт лиха»), и создаётся впечатление, что и делать-то ничего не нужно, и профессиональные переводчики больше не у дел — чуть ли не умирающая профессия!</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Однако на самом деле всё обстоит совершенно не так. Говорить об «искусственном и</w:t>
      </w:r>
      <w:r w:rsidRPr="00784355">
        <w:rPr>
          <w:rFonts w:ascii="Times New Roman" w:eastAsia="Times New Roman" w:hAnsi="Times New Roman" w:cs="Times New Roman"/>
          <w:color w:val="0D0D0D"/>
          <w:sz w:val="24"/>
          <w:szCs w:val="24"/>
          <w:lang w:val="ru-RU"/>
        </w:rPr>
        <w:t>н</w:t>
      </w:r>
      <w:r w:rsidRPr="00784355">
        <w:rPr>
          <w:rFonts w:ascii="Times New Roman" w:eastAsia="Times New Roman" w:hAnsi="Times New Roman" w:cs="Times New Roman"/>
          <w:color w:val="0D0D0D"/>
          <w:sz w:val="24"/>
          <w:szCs w:val="24"/>
          <w:lang w:val="ru-RU"/>
        </w:rPr>
        <w:t>теллекте» применительно к механизмам машинного перевода (именно это слово мы и</w:t>
      </w:r>
      <w:r w:rsidRPr="00784355">
        <w:rPr>
          <w:rFonts w:ascii="Times New Roman" w:eastAsia="Times New Roman" w:hAnsi="Times New Roman" w:cs="Times New Roman"/>
          <w:color w:val="0D0D0D"/>
          <w:sz w:val="24"/>
          <w:szCs w:val="24"/>
          <w:lang w:val="ru-RU"/>
        </w:rPr>
        <w:t>с</w:t>
      </w:r>
      <w:r w:rsidRPr="00784355">
        <w:rPr>
          <w:rFonts w:ascii="Times New Roman" w:eastAsia="Times New Roman" w:hAnsi="Times New Roman" w:cs="Times New Roman"/>
          <w:color w:val="0D0D0D"/>
          <w:sz w:val="24"/>
          <w:szCs w:val="24"/>
          <w:lang w:val="ru-RU"/>
        </w:rPr>
        <w:t>пользуем вместо вульгарного «движок») пока не приходится. Во-первых, именно пот</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му, что машинный перевод — это пока всего лишь именно механизм, а во-вторых, п</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тому, что у этого механизма есть следующие принципиальные проблемы.</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1. НЕТ ГАРАНТИИ ТОЧНОСТИ (АДЕКВАТНОСТИ). </w:t>
      </w:r>
      <w:proofErr w:type="gramStart"/>
      <w:r w:rsidRPr="00784355">
        <w:rPr>
          <w:rFonts w:ascii="Times New Roman" w:eastAsia="Times New Roman" w:hAnsi="Times New Roman" w:cs="Times New Roman"/>
          <w:color w:val="0D0D0D"/>
          <w:sz w:val="24"/>
          <w:szCs w:val="24"/>
          <w:lang w:val="ru-RU"/>
        </w:rPr>
        <w:t>Современные</w:t>
      </w:r>
      <w:proofErr w:type="gramEnd"/>
      <w:r w:rsidRPr="00784355">
        <w:rPr>
          <w:rFonts w:ascii="Times New Roman" w:eastAsia="Times New Roman" w:hAnsi="Times New Roman" w:cs="Times New Roman"/>
          <w:color w:val="0D0D0D"/>
          <w:sz w:val="24"/>
          <w:szCs w:val="24"/>
          <w:lang w:val="ru-RU"/>
        </w:rPr>
        <w:t xml:space="preserve"> нейросети с т.н. глубоким обучением более эффективно работают с входным потоком, выдавая намного лучший, чем раньше, на первый взгляд гладкий текст. Однако </w:t>
      </w:r>
      <w:proofErr w:type="spellStart"/>
      <w:r w:rsidRPr="00784355">
        <w:rPr>
          <w:rFonts w:ascii="Times New Roman" w:eastAsia="Times New Roman" w:hAnsi="Times New Roman" w:cs="Times New Roman"/>
          <w:color w:val="0D0D0D"/>
          <w:sz w:val="24"/>
          <w:szCs w:val="24"/>
          <w:lang w:val="ru-RU"/>
        </w:rPr>
        <w:t>нейросеть</w:t>
      </w:r>
      <w:proofErr w:type="spellEnd"/>
      <w:r w:rsidRPr="00784355">
        <w:rPr>
          <w:rFonts w:ascii="Times New Roman" w:eastAsia="Times New Roman" w:hAnsi="Times New Roman" w:cs="Times New Roman"/>
          <w:color w:val="0D0D0D"/>
          <w:sz w:val="24"/>
          <w:szCs w:val="24"/>
          <w:lang w:val="ru-RU"/>
        </w:rPr>
        <w:t xml:space="preserve"> не «думает» и не может ни найти ошибку в исходном тексте, если она там есть, ни оценить точность и адекватность своей собственной выдачи. Чем больше хороших данных подаётся на вход, тем лучше выход; но в точности такого «перевода» нет никакой уверенности. З</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lastRenderedPageBreak/>
        <w:t>то можно быть на 100% уверенным, что ошибка в исходном тексте будет воспроизв</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дена в переводе, а не исправлена.</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2. МУСОР НА ВХОДЕ — МУСОР НА ВЫХОДЕ. Механизм машинного перевода, р</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зумеется, совершенно не в состоянии оценить качество материала, который ему «скармливают», и если засовывать в него так себе переводы, то получится так себе р</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зультат. Что мы во многих случаях и наблюдаем.</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3. НЕТ ТРЕНИРОВКИ НА ПРЕДМЕТНУЮ ОБЛАСТЬ. Обычные публичные (т.н. «стоковые») механизмы машинного перевода обучены на огромных массивах общед</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ступных данных, состоящих в основном из т.н. общей лексики — это публикации СМИ, а также открытые для всеобщего доступа переводы таких колоссов, как ООН или Еврокомиссия — в основном это переводы общественно-юридической тематики. Х</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рошего качества открытые переводы других тематик найти сложно, т.к. эти данные к</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му-то принадлежат (да, механизм можно обучить и результат будет несколько лучше, но это может сделать только собственник этих данных).</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4. НЕСТАБИЛЬНЫЙ РЕЗУЛЬТАТ. Разработчики постоянно изменяют алгоритмы об</w:t>
      </w:r>
      <w:r w:rsidRPr="00784355">
        <w:rPr>
          <w:rFonts w:ascii="Times New Roman" w:eastAsia="Times New Roman" w:hAnsi="Times New Roman" w:cs="Times New Roman"/>
          <w:color w:val="0D0D0D"/>
          <w:sz w:val="24"/>
          <w:szCs w:val="24"/>
          <w:lang w:val="ru-RU"/>
        </w:rPr>
        <w:t>у</w:t>
      </w:r>
      <w:r w:rsidRPr="00784355">
        <w:rPr>
          <w:rFonts w:ascii="Times New Roman" w:eastAsia="Times New Roman" w:hAnsi="Times New Roman" w:cs="Times New Roman"/>
          <w:color w:val="0D0D0D"/>
          <w:sz w:val="24"/>
          <w:szCs w:val="24"/>
          <w:lang w:val="ru-RU"/>
        </w:rPr>
        <w:t xml:space="preserve">чения, и эти механизмы часто «ломаются» — резко ухудшается качество или вовсе идёт </w:t>
      </w:r>
      <w:proofErr w:type="gramStart"/>
      <w:r w:rsidRPr="00784355">
        <w:rPr>
          <w:rFonts w:ascii="Times New Roman" w:eastAsia="Times New Roman" w:hAnsi="Times New Roman" w:cs="Times New Roman"/>
          <w:color w:val="0D0D0D"/>
          <w:sz w:val="24"/>
          <w:szCs w:val="24"/>
          <w:lang w:val="ru-RU"/>
        </w:rPr>
        <w:t>белиберда</w:t>
      </w:r>
      <w:proofErr w:type="gramEnd"/>
      <w:r w:rsidRPr="00784355">
        <w:rPr>
          <w:rFonts w:ascii="Times New Roman" w:eastAsia="Times New Roman" w:hAnsi="Times New Roman" w:cs="Times New Roman"/>
          <w:color w:val="0D0D0D"/>
          <w:sz w:val="24"/>
          <w:szCs w:val="24"/>
          <w:lang w:val="ru-RU"/>
        </w:rPr>
        <w:t>. Поэтому даже если вы выбрали «стоковый» механизм, который лучше, чем другие, подходит для вашего конкретного случая, нет никакой гарантии, что он не «сломается» в какой-то момент и туда, куда вы это публикуете без редактирования или вовсе без контроля, не полезет недетская неожиданность.</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5. ТЕРМИНОЛОГИЯ НЕЙРОСЕТИ ВСЁ ЕЩЁ НЕ ПО ЗУБАМ. Даже если механизм натренирован на большом количестве ваших данных на вашу предметную область, в которой имеется единообразная хорошая терминология, нет никаких гарантий, что конкретный термин будет переведён правильно, а не описательно, неверным синон</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 xml:space="preserve">мом или просто другим словом. Увы, </w:t>
      </w:r>
      <w:proofErr w:type="spellStart"/>
      <w:r w:rsidRPr="00784355">
        <w:rPr>
          <w:rFonts w:ascii="Times New Roman" w:eastAsia="Times New Roman" w:hAnsi="Times New Roman" w:cs="Times New Roman"/>
          <w:color w:val="0D0D0D"/>
          <w:sz w:val="24"/>
          <w:szCs w:val="24"/>
          <w:lang w:val="ru-RU"/>
        </w:rPr>
        <w:t>нейросеть</w:t>
      </w:r>
      <w:proofErr w:type="spellEnd"/>
      <w:r w:rsidRPr="00784355">
        <w:rPr>
          <w:rFonts w:ascii="Times New Roman" w:eastAsia="Times New Roman" w:hAnsi="Times New Roman" w:cs="Times New Roman"/>
          <w:color w:val="0D0D0D"/>
          <w:sz w:val="24"/>
          <w:szCs w:val="24"/>
          <w:lang w:val="ru-RU"/>
        </w:rPr>
        <w:t xml:space="preserve"> ничего не «понимает» и просто выб</w:t>
      </w:r>
      <w:r w:rsidRPr="00784355">
        <w:rPr>
          <w:rFonts w:ascii="Times New Roman" w:eastAsia="Times New Roman" w:hAnsi="Times New Roman" w:cs="Times New Roman"/>
          <w:color w:val="0D0D0D"/>
          <w:sz w:val="24"/>
          <w:szCs w:val="24"/>
          <w:lang w:val="ru-RU"/>
        </w:rPr>
        <w:t>и</w:t>
      </w:r>
      <w:r w:rsidRPr="00784355">
        <w:rPr>
          <w:rFonts w:ascii="Times New Roman" w:eastAsia="Times New Roman" w:hAnsi="Times New Roman" w:cs="Times New Roman"/>
          <w:color w:val="0D0D0D"/>
          <w:sz w:val="24"/>
          <w:szCs w:val="24"/>
          <w:lang w:val="ru-RU"/>
        </w:rPr>
        <w:t>рает наиболее часто встречающиеся сочетания слов. А термины как раз встречаются в тексте редко. И именно они требуют тщательной терминологической работы, причём её должны проводить не столько специалисты-</w:t>
      </w:r>
      <w:proofErr w:type="spellStart"/>
      <w:r w:rsidRPr="00784355">
        <w:rPr>
          <w:rFonts w:ascii="Times New Roman" w:eastAsia="Times New Roman" w:hAnsi="Times New Roman" w:cs="Times New Roman"/>
          <w:color w:val="0D0D0D"/>
          <w:sz w:val="24"/>
          <w:szCs w:val="24"/>
          <w:lang w:val="ru-RU"/>
        </w:rPr>
        <w:t>терминологи</w:t>
      </w:r>
      <w:proofErr w:type="spellEnd"/>
      <w:r w:rsidRPr="00784355">
        <w:rPr>
          <w:rFonts w:ascii="Times New Roman" w:eastAsia="Times New Roman" w:hAnsi="Times New Roman" w:cs="Times New Roman"/>
          <w:color w:val="0D0D0D"/>
          <w:sz w:val="24"/>
          <w:szCs w:val="24"/>
          <w:lang w:val="ru-RU"/>
        </w:rPr>
        <w:t>, сколько специалисты в ко</w:t>
      </w:r>
      <w:r w:rsidRPr="00784355">
        <w:rPr>
          <w:rFonts w:ascii="Times New Roman" w:eastAsia="Times New Roman" w:hAnsi="Times New Roman" w:cs="Times New Roman"/>
          <w:color w:val="0D0D0D"/>
          <w:sz w:val="24"/>
          <w:szCs w:val="24"/>
          <w:lang w:val="ru-RU"/>
        </w:rPr>
        <w:t>н</w:t>
      </w:r>
      <w:r w:rsidRPr="00784355">
        <w:rPr>
          <w:rFonts w:ascii="Times New Roman" w:eastAsia="Times New Roman" w:hAnsi="Times New Roman" w:cs="Times New Roman"/>
          <w:color w:val="0D0D0D"/>
          <w:sz w:val="24"/>
          <w:szCs w:val="24"/>
          <w:lang w:val="ru-RU"/>
        </w:rPr>
        <w:t>кретной предметной области. Эта проблема хорошо известна, и за последние год-два (2018–2019) разработчики реализовали «обходные» способы внедрения терминологии на базе пользовательских глоссариев «поверх» уже обученных и работающих механи</w:t>
      </w:r>
      <w:r w:rsidRPr="00784355">
        <w:rPr>
          <w:rFonts w:ascii="Times New Roman" w:eastAsia="Times New Roman" w:hAnsi="Times New Roman" w:cs="Times New Roman"/>
          <w:color w:val="0D0D0D"/>
          <w:sz w:val="24"/>
          <w:szCs w:val="24"/>
          <w:lang w:val="ru-RU"/>
        </w:rPr>
        <w:t>з</w:t>
      </w:r>
      <w:r w:rsidRPr="00784355">
        <w:rPr>
          <w:rFonts w:ascii="Times New Roman" w:eastAsia="Times New Roman" w:hAnsi="Times New Roman" w:cs="Times New Roman"/>
          <w:color w:val="0D0D0D"/>
          <w:sz w:val="24"/>
          <w:szCs w:val="24"/>
          <w:lang w:val="ru-RU"/>
        </w:rPr>
        <w:t>мов МП. Однако эти «костыли» не дают 100% гарантии, что термин будет переведён именно так, как указано в глоссарии. А значит, от сплошной сверки ВСЕХ терминов в машинном переводе с глоссарием (на специально обученном механизме МП) отказат</w:t>
      </w:r>
      <w:r w:rsidRPr="00784355">
        <w:rPr>
          <w:rFonts w:ascii="Times New Roman" w:eastAsia="Times New Roman" w:hAnsi="Times New Roman" w:cs="Times New Roman"/>
          <w:color w:val="0D0D0D"/>
          <w:sz w:val="24"/>
          <w:szCs w:val="24"/>
          <w:lang w:val="ru-RU"/>
        </w:rPr>
        <w:t>ь</w:t>
      </w:r>
      <w:r w:rsidRPr="00784355">
        <w:rPr>
          <w:rFonts w:ascii="Times New Roman" w:eastAsia="Times New Roman" w:hAnsi="Times New Roman" w:cs="Times New Roman"/>
          <w:color w:val="0D0D0D"/>
          <w:sz w:val="24"/>
          <w:szCs w:val="24"/>
          <w:lang w:val="ru-RU"/>
        </w:rPr>
        <w:t>ся по-прежнему нельзя.</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6. ОБЕДНЁННЫЙ ЯЗЫК. В психологии есть такое понятие, как «эффект статус-кво» — стремление сохранять привычный уклад, следовать правилам и привычкам. Так вот, механизм машинного перевода хотя и не обладает интеллектом, но эффект «статус-кво» в его выдачах проявляется в сильнейшей степени. Если в исходном корпусе об</w:t>
      </w:r>
      <w:r w:rsidRPr="00784355">
        <w:rPr>
          <w:rFonts w:ascii="Times New Roman" w:eastAsia="Times New Roman" w:hAnsi="Times New Roman" w:cs="Times New Roman"/>
          <w:color w:val="0D0D0D"/>
          <w:sz w:val="24"/>
          <w:szCs w:val="24"/>
          <w:lang w:val="ru-RU"/>
        </w:rPr>
        <w:t>у</w:t>
      </w:r>
      <w:r w:rsidRPr="00784355">
        <w:rPr>
          <w:rFonts w:ascii="Times New Roman" w:eastAsia="Times New Roman" w:hAnsi="Times New Roman" w:cs="Times New Roman"/>
          <w:color w:val="0D0D0D"/>
          <w:sz w:val="24"/>
          <w:szCs w:val="24"/>
          <w:lang w:val="ru-RU"/>
        </w:rPr>
        <w:t>чающих данных было точное совпадение с новым исходным предложением, то мех</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низм сработает как «память» переводов и выдаст ранее сделанный перевод. Если же надо перевести новое предложение, то механизм выберет наиболее часто встреча</w:t>
      </w:r>
      <w:r w:rsidRPr="00784355">
        <w:rPr>
          <w:rFonts w:ascii="Times New Roman" w:eastAsia="Times New Roman" w:hAnsi="Times New Roman" w:cs="Times New Roman"/>
          <w:color w:val="0D0D0D"/>
          <w:sz w:val="24"/>
          <w:szCs w:val="24"/>
          <w:lang w:val="ru-RU"/>
        </w:rPr>
        <w:t>ю</w:t>
      </w:r>
      <w:r w:rsidRPr="00784355">
        <w:rPr>
          <w:rFonts w:ascii="Times New Roman" w:eastAsia="Times New Roman" w:hAnsi="Times New Roman" w:cs="Times New Roman"/>
          <w:color w:val="0D0D0D"/>
          <w:sz w:val="24"/>
          <w:szCs w:val="24"/>
          <w:lang w:val="ru-RU"/>
        </w:rPr>
        <w:t>щийся лингвистический вариант. С одной стороны, это абсолютно правильно, т.к. по</w:t>
      </w:r>
      <w:r w:rsidRPr="00784355">
        <w:rPr>
          <w:rFonts w:ascii="Times New Roman" w:eastAsia="Times New Roman" w:hAnsi="Times New Roman" w:cs="Times New Roman"/>
          <w:color w:val="0D0D0D"/>
          <w:sz w:val="24"/>
          <w:szCs w:val="24"/>
          <w:lang w:val="ru-RU"/>
        </w:rPr>
        <w:t>з</w:t>
      </w:r>
      <w:r w:rsidRPr="00784355">
        <w:rPr>
          <w:rFonts w:ascii="Times New Roman" w:eastAsia="Times New Roman" w:hAnsi="Times New Roman" w:cs="Times New Roman"/>
          <w:color w:val="0D0D0D"/>
          <w:sz w:val="24"/>
          <w:szCs w:val="24"/>
          <w:lang w:val="ru-RU"/>
        </w:rPr>
        <w:t xml:space="preserve">воляет точно воспроизвести узус данной тематики, отражённый в обучающем корпусе. С другой стороны, при использовании механизма машинного перевода накапливаются </w:t>
      </w:r>
      <w:r w:rsidRPr="00784355">
        <w:rPr>
          <w:rFonts w:ascii="Times New Roman" w:eastAsia="Times New Roman" w:hAnsi="Times New Roman" w:cs="Times New Roman"/>
          <w:color w:val="0D0D0D"/>
          <w:sz w:val="24"/>
          <w:szCs w:val="24"/>
          <w:lang w:val="ru-RU"/>
        </w:rPr>
        <w:lastRenderedPageBreak/>
        <w:t>сходные, однотипные фразы, и в целом лексическая плотность и лексическое разноо</w:t>
      </w:r>
      <w:r w:rsidRPr="00784355">
        <w:rPr>
          <w:rFonts w:ascii="Times New Roman" w:eastAsia="Times New Roman" w:hAnsi="Times New Roman" w:cs="Times New Roman"/>
          <w:color w:val="0D0D0D"/>
          <w:sz w:val="24"/>
          <w:szCs w:val="24"/>
          <w:lang w:val="ru-RU"/>
        </w:rPr>
        <w:t>б</w:t>
      </w:r>
      <w:r w:rsidRPr="00784355">
        <w:rPr>
          <w:rFonts w:ascii="Times New Roman" w:eastAsia="Times New Roman" w:hAnsi="Times New Roman" w:cs="Times New Roman"/>
          <w:color w:val="0D0D0D"/>
          <w:sz w:val="24"/>
          <w:szCs w:val="24"/>
          <w:lang w:val="ru-RU"/>
        </w:rPr>
        <w:t>разие перевода заметно снижается, что доказано научными работами.</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7. «КРИВОЙ» ИСХОДНЫЙ ТЕКСТ. При работе с публицистическим материалом вс</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гда можно сказать, что это всего лишь статья и журналист упростил материал для чит</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теля неким «авторским» способом — точный перевод материалов СМИ вообще не тр</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буется. Однако в техническом тексте надо точно и достоверно передать всю суть дела. И именно в технических текстах нередко бывает так, что автор исходного текста сам толком не понял ту суть, которую, собственно, описывает текст. Или исходный текст написан автором, для которого исходный язык не родной, и он не может выразить свою мысль. Или на создании исходного текста сэкономили. Или исходный текст является плохим переводом с другого языка. Или стоит задача дополнительного перевода мат</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риалов, крайне плохо переведённых ранее (в имеющихся переводах может быть полно ошибок, может отсутствовать или быть противоречивой терминология, включая назв</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ния важных понятий и документов). Или автор — специалист и опускает важную и</w:t>
      </w:r>
      <w:r w:rsidRPr="00784355">
        <w:rPr>
          <w:rFonts w:ascii="Times New Roman" w:eastAsia="Times New Roman" w:hAnsi="Times New Roman" w:cs="Times New Roman"/>
          <w:color w:val="0D0D0D"/>
          <w:sz w:val="24"/>
          <w:szCs w:val="24"/>
          <w:lang w:val="ru-RU"/>
        </w:rPr>
        <w:t>н</w:t>
      </w:r>
      <w:r w:rsidRPr="00784355">
        <w:rPr>
          <w:rFonts w:ascii="Times New Roman" w:eastAsia="Times New Roman" w:hAnsi="Times New Roman" w:cs="Times New Roman"/>
          <w:color w:val="0D0D0D"/>
          <w:sz w:val="24"/>
          <w:szCs w:val="24"/>
          <w:lang w:val="ru-RU"/>
        </w:rPr>
        <w:t>формацию, которая ему и специалистам его уровня кажется очевидной, но механизм машинного перевода не создаст столь же «правильно закодированный» перевод, выд</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ча МП будет неправильной. Во всех этих (этот список далеко не полон) случаях р</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 xml:space="preserve">зультат один: неправильный по сути или очень неудачно сформулированный материал будет так же неудачно сформулирован в выдаче </w:t>
      </w:r>
      <w:proofErr w:type="spellStart"/>
      <w:r w:rsidRPr="00784355">
        <w:rPr>
          <w:rFonts w:ascii="Times New Roman" w:eastAsia="Times New Roman" w:hAnsi="Times New Roman" w:cs="Times New Roman"/>
          <w:color w:val="0D0D0D"/>
          <w:sz w:val="24"/>
          <w:szCs w:val="24"/>
          <w:lang w:val="ru-RU"/>
        </w:rPr>
        <w:t>нейросети</w:t>
      </w:r>
      <w:proofErr w:type="spellEnd"/>
      <w:r w:rsidRPr="00784355">
        <w:rPr>
          <w:rFonts w:ascii="Times New Roman" w:eastAsia="Times New Roman" w:hAnsi="Times New Roman" w:cs="Times New Roman"/>
          <w:color w:val="0D0D0D"/>
          <w:sz w:val="24"/>
          <w:szCs w:val="24"/>
          <w:lang w:val="ru-RU"/>
        </w:rPr>
        <w:t>. Конечно, в задачу перево</w:t>
      </w:r>
      <w:r w:rsidRPr="00784355">
        <w:rPr>
          <w:rFonts w:ascii="Times New Roman" w:eastAsia="Times New Roman" w:hAnsi="Times New Roman" w:cs="Times New Roman"/>
          <w:color w:val="0D0D0D"/>
          <w:sz w:val="24"/>
          <w:szCs w:val="24"/>
          <w:lang w:val="ru-RU"/>
        </w:rPr>
        <w:t>д</w:t>
      </w:r>
      <w:r w:rsidRPr="00784355">
        <w:rPr>
          <w:rFonts w:ascii="Times New Roman" w:eastAsia="Times New Roman" w:hAnsi="Times New Roman" w:cs="Times New Roman"/>
          <w:color w:val="0D0D0D"/>
          <w:sz w:val="24"/>
          <w:szCs w:val="24"/>
          <w:lang w:val="ru-RU"/>
        </w:rPr>
        <w:t>чика обычно не входит улучшение переводимого материала (хотя входит обеспечение запрошенного заказчиком уровня качества). Однако не очень понятный текст можно перевести так же непонятно, а можно перевести понятно, выбрав чуть более правил</w:t>
      </w:r>
      <w:r w:rsidRPr="00784355">
        <w:rPr>
          <w:rFonts w:ascii="Times New Roman" w:eastAsia="Times New Roman" w:hAnsi="Times New Roman" w:cs="Times New Roman"/>
          <w:color w:val="0D0D0D"/>
          <w:sz w:val="24"/>
          <w:szCs w:val="24"/>
          <w:lang w:val="ru-RU"/>
        </w:rPr>
        <w:t>ь</w:t>
      </w:r>
      <w:r w:rsidRPr="00784355">
        <w:rPr>
          <w:rFonts w:ascii="Times New Roman" w:eastAsia="Times New Roman" w:hAnsi="Times New Roman" w:cs="Times New Roman"/>
          <w:color w:val="0D0D0D"/>
          <w:sz w:val="24"/>
          <w:szCs w:val="24"/>
          <w:lang w:val="ru-RU"/>
        </w:rPr>
        <w:t>ные слова, термины и выражения. При применении машинного перевода можно быть уверенным, что перевод не будет более толковым, чем «кривой» оригинал.</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8. ВЫДАТЬ ИНСТРУКЦИИ И ПОТРЕБОВАТЬ СОБЛЮДЕНИЯ ТРЕБОВАНИЙ Н</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 xml:space="preserve">ВОЗМОЖНО. Из предыдущего пункта вытекает та простая мысль, что выдать </w:t>
      </w:r>
      <w:proofErr w:type="spellStart"/>
      <w:r w:rsidRPr="00784355">
        <w:rPr>
          <w:rFonts w:ascii="Times New Roman" w:eastAsia="Times New Roman" w:hAnsi="Times New Roman" w:cs="Times New Roman"/>
          <w:color w:val="0D0D0D"/>
          <w:sz w:val="24"/>
          <w:szCs w:val="24"/>
          <w:lang w:val="ru-RU"/>
        </w:rPr>
        <w:t>гайдла</w:t>
      </w:r>
      <w:r w:rsidRPr="00784355">
        <w:rPr>
          <w:rFonts w:ascii="Times New Roman" w:eastAsia="Times New Roman" w:hAnsi="Times New Roman" w:cs="Times New Roman"/>
          <w:color w:val="0D0D0D"/>
          <w:sz w:val="24"/>
          <w:szCs w:val="24"/>
          <w:lang w:val="ru-RU"/>
        </w:rPr>
        <w:t>й</w:t>
      </w:r>
      <w:r w:rsidRPr="00784355">
        <w:rPr>
          <w:rFonts w:ascii="Times New Roman" w:eastAsia="Times New Roman" w:hAnsi="Times New Roman" w:cs="Times New Roman"/>
          <w:color w:val="0D0D0D"/>
          <w:sz w:val="24"/>
          <w:szCs w:val="24"/>
          <w:lang w:val="ru-RU"/>
        </w:rPr>
        <w:t>ны</w:t>
      </w:r>
      <w:proofErr w:type="spellEnd"/>
      <w:r w:rsidRPr="00784355">
        <w:rPr>
          <w:rFonts w:ascii="Times New Roman" w:eastAsia="Times New Roman" w:hAnsi="Times New Roman" w:cs="Times New Roman"/>
          <w:color w:val="0D0D0D"/>
          <w:sz w:val="24"/>
          <w:szCs w:val="24"/>
          <w:lang w:val="ru-RU"/>
        </w:rPr>
        <w:t>, потребовать соблюдения уровня качества или вообще предъявить какие-либо тр</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бования к «искусственному интеллекту» нельзя — просто потому, что никакой это не «искусственный интеллект», а обученный на конкретных данных механизм.</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9. СЛАБАЯ АДАПТАЦИЯ НА УЗУС ЯЗЫКА ПЕРЕВОДА, ЛОКАЛЬНЫЕ ТРАДИЦИИ И СТАНДАРТЫ. </w:t>
      </w:r>
      <w:proofErr w:type="gramStart"/>
      <w:r w:rsidRPr="00784355">
        <w:rPr>
          <w:rFonts w:ascii="Times New Roman" w:eastAsia="Times New Roman" w:hAnsi="Times New Roman" w:cs="Times New Roman"/>
          <w:color w:val="0D0D0D"/>
          <w:sz w:val="24"/>
          <w:szCs w:val="24"/>
          <w:lang w:val="ru-RU"/>
        </w:rPr>
        <w:t>Русскоязычный технический текст имеет свои традиции и сильно о</w:t>
      </w:r>
      <w:r w:rsidRPr="00784355">
        <w:rPr>
          <w:rFonts w:ascii="Times New Roman" w:eastAsia="Times New Roman" w:hAnsi="Times New Roman" w:cs="Times New Roman"/>
          <w:color w:val="0D0D0D"/>
          <w:sz w:val="24"/>
          <w:szCs w:val="24"/>
          <w:lang w:val="ru-RU"/>
        </w:rPr>
        <w:t>т</w:t>
      </w:r>
      <w:r w:rsidRPr="00784355">
        <w:rPr>
          <w:rFonts w:ascii="Times New Roman" w:eastAsia="Times New Roman" w:hAnsi="Times New Roman" w:cs="Times New Roman"/>
          <w:color w:val="0D0D0D"/>
          <w:sz w:val="24"/>
          <w:szCs w:val="24"/>
          <w:lang w:val="ru-RU"/>
        </w:rPr>
        <w:t>личается от американского по ряду важных параметров.</w:t>
      </w:r>
      <w:proofErr w:type="gramEnd"/>
      <w:r w:rsidRPr="00784355">
        <w:rPr>
          <w:rFonts w:ascii="Times New Roman" w:eastAsia="Times New Roman" w:hAnsi="Times New Roman" w:cs="Times New Roman"/>
          <w:color w:val="0D0D0D"/>
          <w:sz w:val="24"/>
          <w:szCs w:val="24"/>
          <w:lang w:val="ru-RU"/>
        </w:rPr>
        <w:t xml:space="preserve"> Перевод такого текста сток</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 xml:space="preserve">вым движком даже с проверкой точности и терминологии даст результат, который не будет соответствовать ГОСТам, привычной для инженера лексике и стилю. Конечно, если «скормить» </w:t>
      </w:r>
      <w:proofErr w:type="spellStart"/>
      <w:r w:rsidRPr="00784355">
        <w:rPr>
          <w:rFonts w:ascii="Times New Roman" w:eastAsia="Times New Roman" w:hAnsi="Times New Roman" w:cs="Times New Roman"/>
          <w:color w:val="0D0D0D"/>
          <w:sz w:val="24"/>
          <w:szCs w:val="24"/>
          <w:lang w:val="ru-RU"/>
        </w:rPr>
        <w:t>нейросети</w:t>
      </w:r>
      <w:proofErr w:type="spellEnd"/>
      <w:r w:rsidRPr="00784355">
        <w:rPr>
          <w:rFonts w:ascii="Times New Roman" w:eastAsia="Times New Roman" w:hAnsi="Times New Roman" w:cs="Times New Roman"/>
          <w:color w:val="0D0D0D"/>
          <w:sz w:val="24"/>
          <w:szCs w:val="24"/>
          <w:lang w:val="ru-RU"/>
        </w:rPr>
        <w:t xml:space="preserve"> хорошие адаптированные переводы, то ситуация улучши</w:t>
      </w:r>
      <w:r w:rsidRPr="00784355">
        <w:rPr>
          <w:rFonts w:ascii="Times New Roman" w:eastAsia="Times New Roman" w:hAnsi="Times New Roman" w:cs="Times New Roman"/>
          <w:color w:val="0D0D0D"/>
          <w:sz w:val="24"/>
          <w:szCs w:val="24"/>
          <w:lang w:val="ru-RU"/>
        </w:rPr>
        <w:t>т</w:t>
      </w:r>
      <w:r w:rsidRPr="00784355">
        <w:rPr>
          <w:rFonts w:ascii="Times New Roman" w:eastAsia="Times New Roman" w:hAnsi="Times New Roman" w:cs="Times New Roman"/>
          <w:color w:val="0D0D0D"/>
          <w:sz w:val="24"/>
          <w:szCs w:val="24"/>
          <w:lang w:val="ru-RU"/>
        </w:rPr>
        <w:t>ся, но ненамного, потому что «лексическое расстояние» хорошо адаптированного пер</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вода от оригинала существенно больше, чем у подстрочника, который выдаёт механизм машинного перевода.</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10. ОТСУТСТВИЕ ЕДИНООБРАЗИЯ, СВЯЗНОСТИ, СОГЛАСОВАННОСТИ. Массив данных, которым обучали механизм МП, даже если это всё хорошие переводы, созд</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вался разными людьми и даже по одной тематике содержит предложения из самых ра</w:t>
      </w:r>
      <w:r w:rsidRPr="00784355">
        <w:rPr>
          <w:rFonts w:ascii="Times New Roman" w:eastAsia="Times New Roman" w:hAnsi="Times New Roman" w:cs="Times New Roman"/>
          <w:color w:val="0D0D0D"/>
          <w:sz w:val="24"/>
          <w:szCs w:val="24"/>
          <w:lang w:val="ru-RU"/>
        </w:rPr>
        <w:t>з</w:t>
      </w:r>
      <w:r w:rsidRPr="00784355">
        <w:rPr>
          <w:rFonts w:ascii="Times New Roman" w:eastAsia="Times New Roman" w:hAnsi="Times New Roman" w:cs="Times New Roman"/>
          <w:color w:val="0D0D0D"/>
          <w:sz w:val="24"/>
          <w:szCs w:val="24"/>
          <w:lang w:val="ru-RU"/>
        </w:rPr>
        <w:t>ных документов, продуктов, проектов. И совсем неудивительно, что натренированный на такой каше механизм машинного перевода с точки зрения стиля, жанра и способа выражения выдаёт «среднюю температуру по больнице».</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lastRenderedPageBreak/>
        <w:t>11. ОТСУТСТВИЕ СВЯЗНОСТИ ТЕКСТА НА УРОВНЯХ АБЗАЦА И ВСЕГО ДОК</w:t>
      </w:r>
      <w:r w:rsidRPr="00784355">
        <w:rPr>
          <w:rFonts w:ascii="Times New Roman" w:eastAsia="Times New Roman" w:hAnsi="Times New Roman" w:cs="Times New Roman"/>
          <w:color w:val="0D0D0D"/>
          <w:sz w:val="24"/>
          <w:szCs w:val="24"/>
          <w:lang w:val="ru-RU"/>
        </w:rPr>
        <w:t>У</w:t>
      </w:r>
      <w:r w:rsidRPr="00784355">
        <w:rPr>
          <w:rFonts w:ascii="Times New Roman" w:eastAsia="Times New Roman" w:hAnsi="Times New Roman" w:cs="Times New Roman"/>
          <w:color w:val="0D0D0D"/>
          <w:sz w:val="24"/>
          <w:szCs w:val="24"/>
          <w:lang w:val="ru-RU"/>
        </w:rPr>
        <w:t>МЕНТА. Механизм машинного перевода неспособен создать связный документ, он п</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реводит только отдельные предложения. В последнее время, правда, делаются попытки учесть контекст на уровне предыдущего и следующего предложений (даже не абзаца), но пока это мечты.</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12. СИЛЬНАЯ ИНТЕРФЕРЕНЦИЯ. Интерференцией в лингвистике называется вли</w:t>
      </w:r>
      <w:r w:rsidRPr="00784355">
        <w:rPr>
          <w:rFonts w:ascii="Times New Roman" w:eastAsia="Times New Roman" w:hAnsi="Times New Roman" w:cs="Times New Roman"/>
          <w:color w:val="0D0D0D"/>
          <w:sz w:val="24"/>
          <w:szCs w:val="24"/>
          <w:lang w:val="ru-RU"/>
        </w:rPr>
        <w:t>я</w:t>
      </w:r>
      <w:r w:rsidRPr="00784355">
        <w:rPr>
          <w:rFonts w:ascii="Times New Roman" w:eastAsia="Times New Roman" w:hAnsi="Times New Roman" w:cs="Times New Roman"/>
          <w:color w:val="0D0D0D"/>
          <w:sz w:val="24"/>
          <w:szCs w:val="24"/>
          <w:lang w:val="ru-RU"/>
        </w:rPr>
        <w:t xml:space="preserve">ние лексики и узуса исходного языка на текст перевода. У перевода интерференция с исходным текстом больше, чем у текста, написанного по мотивам исходного текста с нуля, а у </w:t>
      </w:r>
      <w:proofErr w:type="spellStart"/>
      <w:r w:rsidRPr="00784355">
        <w:rPr>
          <w:rFonts w:ascii="Times New Roman" w:eastAsia="Times New Roman" w:hAnsi="Times New Roman" w:cs="Times New Roman"/>
          <w:color w:val="0D0D0D"/>
          <w:sz w:val="24"/>
          <w:szCs w:val="24"/>
          <w:lang w:val="ru-RU"/>
        </w:rPr>
        <w:t>постредактированного</w:t>
      </w:r>
      <w:proofErr w:type="spellEnd"/>
      <w:r w:rsidRPr="00784355">
        <w:rPr>
          <w:rFonts w:ascii="Times New Roman" w:eastAsia="Times New Roman" w:hAnsi="Times New Roman" w:cs="Times New Roman"/>
          <w:color w:val="0D0D0D"/>
          <w:sz w:val="24"/>
          <w:szCs w:val="24"/>
          <w:lang w:val="ru-RU"/>
        </w:rPr>
        <w:t xml:space="preserve"> перевода — ещё больше, что доказано недавними и</w:t>
      </w:r>
      <w:r w:rsidRPr="00784355">
        <w:rPr>
          <w:rFonts w:ascii="Times New Roman" w:eastAsia="Times New Roman" w:hAnsi="Times New Roman" w:cs="Times New Roman"/>
          <w:color w:val="0D0D0D"/>
          <w:sz w:val="24"/>
          <w:szCs w:val="24"/>
          <w:lang w:val="ru-RU"/>
        </w:rPr>
        <w:t>с</w:t>
      </w:r>
      <w:r w:rsidRPr="00784355">
        <w:rPr>
          <w:rFonts w:ascii="Times New Roman" w:eastAsia="Times New Roman" w:hAnsi="Times New Roman" w:cs="Times New Roman"/>
          <w:color w:val="0D0D0D"/>
          <w:sz w:val="24"/>
          <w:szCs w:val="24"/>
          <w:lang w:val="ru-RU"/>
        </w:rPr>
        <w:t xml:space="preserve">следованиями. Проще говоря, любой, даже сильно </w:t>
      </w:r>
      <w:proofErr w:type="spellStart"/>
      <w:r w:rsidRPr="00784355">
        <w:rPr>
          <w:rFonts w:ascii="Times New Roman" w:eastAsia="Times New Roman" w:hAnsi="Times New Roman" w:cs="Times New Roman"/>
          <w:color w:val="0D0D0D"/>
          <w:sz w:val="24"/>
          <w:szCs w:val="24"/>
          <w:lang w:val="ru-RU"/>
        </w:rPr>
        <w:t>постредактированный</w:t>
      </w:r>
      <w:proofErr w:type="spellEnd"/>
      <w:r w:rsidRPr="00784355">
        <w:rPr>
          <w:rFonts w:ascii="Times New Roman" w:eastAsia="Times New Roman" w:hAnsi="Times New Roman" w:cs="Times New Roman"/>
          <w:color w:val="0D0D0D"/>
          <w:sz w:val="24"/>
          <w:szCs w:val="24"/>
          <w:lang w:val="ru-RU"/>
        </w:rPr>
        <w:t>, перевод я</w:t>
      </w:r>
      <w:r w:rsidRPr="00784355">
        <w:rPr>
          <w:rFonts w:ascii="Times New Roman" w:eastAsia="Times New Roman" w:hAnsi="Times New Roman" w:cs="Times New Roman"/>
          <w:color w:val="0D0D0D"/>
          <w:sz w:val="24"/>
          <w:szCs w:val="24"/>
          <w:lang w:val="ru-RU"/>
        </w:rPr>
        <w:t>в</w:t>
      </w:r>
      <w:r w:rsidRPr="00784355">
        <w:rPr>
          <w:rFonts w:ascii="Times New Roman" w:eastAsia="Times New Roman" w:hAnsi="Times New Roman" w:cs="Times New Roman"/>
          <w:color w:val="0D0D0D"/>
          <w:sz w:val="24"/>
          <w:szCs w:val="24"/>
          <w:lang w:val="ru-RU"/>
        </w:rPr>
        <w:t>ляется большей «калькой» с оригинала, чем перевод полностью человеческий.</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13. ОТСУТСТВИЕ АКЦЕНТИРОВАНИЯ СТРУКТУРЫ СВЯЗНОГО ТЕКСТА. Свя</w:t>
      </w:r>
      <w:r w:rsidRPr="00784355">
        <w:rPr>
          <w:rFonts w:ascii="Times New Roman" w:eastAsia="Times New Roman" w:hAnsi="Times New Roman" w:cs="Times New Roman"/>
          <w:color w:val="0D0D0D"/>
          <w:sz w:val="24"/>
          <w:szCs w:val="24"/>
          <w:lang w:val="ru-RU"/>
        </w:rPr>
        <w:t>з</w:t>
      </w:r>
      <w:r w:rsidRPr="00784355">
        <w:rPr>
          <w:rFonts w:ascii="Times New Roman" w:eastAsia="Times New Roman" w:hAnsi="Times New Roman" w:cs="Times New Roman"/>
          <w:color w:val="0D0D0D"/>
          <w:sz w:val="24"/>
          <w:szCs w:val="24"/>
          <w:lang w:val="ru-RU"/>
        </w:rPr>
        <w:t>ный текст имеет структуру, и его отдельные части неравноправны. Введение и аннот</w:t>
      </w:r>
      <w:r w:rsidRPr="00784355">
        <w:rPr>
          <w:rFonts w:ascii="Times New Roman" w:eastAsia="Times New Roman" w:hAnsi="Times New Roman" w:cs="Times New Roman"/>
          <w:color w:val="0D0D0D"/>
          <w:sz w:val="24"/>
          <w:szCs w:val="24"/>
          <w:lang w:val="ru-RU"/>
        </w:rPr>
        <w:t>а</w:t>
      </w:r>
      <w:r w:rsidRPr="00784355">
        <w:rPr>
          <w:rFonts w:ascii="Times New Roman" w:eastAsia="Times New Roman" w:hAnsi="Times New Roman" w:cs="Times New Roman"/>
          <w:color w:val="0D0D0D"/>
          <w:sz w:val="24"/>
          <w:szCs w:val="24"/>
          <w:lang w:val="ru-RU"/>
        </w:rPr>
        <w:t>ция, а также начало и конец любого документа должны быть выражены более лакони</w:t>
      </w:r>
      <w:r w:rsidRPr="00784355">
        <w:rPr>
          <w:rFonts w:ascii="Times New Roman" w:eastAsia="Times New Roman" w:hAnsi="Times New Roman" w:cs="Times New Roman"/>
          <w:color w:val="0D0D0D"/>
          <w:sz w:val="24"/>
          <w:szCs w:val="24"/>
          <w:lang w:val="ru-RU"/>
        </w:rPr>
        <w:t>ч</w:t>
      </w:r>
      <w:r w:rsidRPr="00784355">
        <w:rPr>
          <w:rFonts w:ascii="Times New Roman" w:eastAsia="Times New Roman" w:hAnsi="Times New Roman" w:cs="Times New Roman"/>
          <w:color w:val="0D0D0D"/>
          <w:sz w:val="24"/>
          <w:szCs w:val="24"/>
          <w:lang w:val="ru-RU"/>
        </w:rPr>
        <w:t>ным языком. Выделение нескольких предложений в отдельный абзац усиливает смы</w:t>
      </w:r>
      <w:r w:rsidRPr="00784355">
        <w:rPr>
          <w:rFonts w:ascii="Times New Roman" w:eastAsia="Times New Roman" w:hAnsi="Times New Roman" w:cs="Times New Roman"/>
          <w:color w:val="0D0D0D"/>
          <w:sz w:val="24"/>
          <w:szCs w:val="24"/>
          <w:lang w:val="ru-RU"/>
        </w:rPr>
        <w:t>с</w:t>
      </w:r>
      <w:r w:rsidRPr="00784355">
        <w:rPr>
          <w:rFonts w:ascii="Times New Roman" w:eastAsia="Times New Roman" w:hAnsi="Times New Roman" w:cs="Times New Roman"/>
          <w:color w:val="0D0D0D"/>
          <w:sz w:val="24"/>
          <w:szCs w:val="24"/>
          <w:lang w:val="ru-RU"/>
        </w:rPr>
        <w:t>ловой акцент и требует правки по сравнению со сплошным текстом. Последнее пре</w:t>
      </w:r>
      <w:r w:rsidRPr="00784355">
        <w:rPr>
          <w:rFonts w:ascii="Times New Roman" w:eastAsia="Times New Roman" w:hAnsi="Times New Roman" w:cs="Times New Roman"/>
          <w:color w:val="0D0D0D"/>
          <w:sz w:val="24"/>
          <w:szCs w:val="24"/>
          <w:lang w:val="ru-RU"/>
        </w:rPr>
        <w:t>д</w:t>
      </w:r>
      <w:r w:rsidRPr="00784355">
        <w:rPr>
          <w:rFonts w:ascii="Times New Roman" w:eastAsia="Times New Roman" w:hAnsi="Times New Roman" w:cs="Times New Roman"/>
          <w:color w:val="0D0D0D"/>
          <w:sz w:val="24"/>
          <w:szCs w:val="24"/>
          <w:lang w:val="ru-RU"/>
        </w:rPr>
        <w:t>ложение абзаца является центром т.н. контекстуально значимой информации и нах</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дится в сильной позиции связного текста. Эти и другие подобные аспекты совершенно исчезают при работе механизма машинного перевода. Вместо структурированного и</w:t>
      </w:r>
      <w:r w:rsidRPr="00784355">
        <w:rPr>
          <w:rFonts w:ascii="Times New Roman" w:eastAsia="Times New Roman" w:hAnsi="Times New Roman" w:cs="Times New Roman"/>
          <w:color w:val="0D0D0D"/>
          <w:sz w:val="24"/>
          <w:szCs w:val="24"/>
          <w:lang w:val="ru-RU"/>
        </w:rPr>
        <w:t>з</w:t>
      </w:r>
      <w:r w:rsidRPr="00784355">
        <w:rPr>
          <w:rFonts w:ascii="Times New Roman" w:eastAsia="Times New Roman" w:hAnsi="Times New Roman" w:cs="Times New Roman"/>
          <w:color w:val="0D0D0D"/>
          <w:sz w:val="24"/>
          <w:szCs w:val="24"/>
          <w:lang w:val="ru-RU"/>
        </w:rPr>
        <w:t>ложения читатель получает неадаптированный подстрочник, который имеет такое же отношение к финальной качественной работе, как фарш, пропущенный через мясору</w:t>
      </w:r>
      <w:r w:rsidRPr="00784355">
        <w:rPr>
          <w:rFonts w:ascii="Times New Roman" w:eastAsia="Times New Roman" w:hAnsi="Times New Roman" w:cs="Times New Roman"/>
          <w:color w:val="0D0D0D"/>
          <w:sz w:val="24"/>
          <w:szCs w:val="24"/>
          <w:lang w:val="ru-RU"/>
        </w:rPr>
        <w:t>б</w:t>
      </w:r>
      <w:r w:rsidRPr="00784355">
        <w:rPr>
          <w:rFonts w:ascii="Times New Roman" w:eastAsia="Times New Roman" w:hAnsi="Times New Roman" w:cs="Times New Roman"/>
          <w:color w:val="0D0D0D"/>
          <w:sz w:val="24"/>
          <w:szCs w:val="24"/>
          <w:lang w:val="ru-RU"/>
        </w:rPr>
        <w:t>ку, к готовому блюду.</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В итоге в целом ситуация складывается так, что «</w:t>
      </w:r>
      <w:proofErr w:type="spellStart"/>
      <w:r w:rsidRPr="00784355">
        <w:rPr>
          <w:rFonts w:ascii="Times New Roman" w:eastAsia="Times New Roman" w:hAnsi="Times New Roman" w:cs="Times New Roman"/>
          <w:color w:val="0D0D0D"/>
          <w:sz w:val="24"/>
          <w:szCs w:val="24"/>
          <w:lang w:val="ru-RU"/>
        </w:rPr>
        <w:t>хайп</w:t>
      </w:r>
      <w:proofErr w:type="spellEnd"/>
      <w:r w:rsidRPr="00784355">
        <w:rPr>
          <w:rFonts w:ascii="Times New Roman" w:eastAsia="Times New Roman" w:hAnsi="Times New Roman" w:cs="Times New Roman"/>
          <w:color w:val="0D0D0D"/>
          <w:sz w:val="24"/>
          <w:szCs w:val="24"/>
          <w:lang w:val="ru-RU"/>
        </w:rPr>
        <w:t>» машинного перевода, согласно которому якобы достигнут «сопоставимый по качеству с человеческим переводом р</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зультат», никоим образом не соответствует реальности — чтобы добиться безошибо</w:t>
      </w:r>
      <w:r w:rsidRPr="00784355">
        <w:rPr>
          <w:rFonts w:ascii="Times New Roman" w:eastAsia="Times New Roman" w:hAnsi="Times New Roman" w:cs="Times New Roman"/>
          <w:color w:val="0D0D0D"/>
          <w:sz w:val="24"/>
          <w:szCs w:val="24"/>
          <w:lang w:val="ru-RU"/>
        </w:rPr>
        <w:t>ч</w:t>
      </w:r>
      <w:r w:rsidRPr="00784355">
        <w:rPr>
          <w:rFonts w:ascii="Times New Roman" w:eastAsia="Times New Roman" w:hAnsi="Times New Roman" w:cs="Times New Roman"/>
          <w:color w:val="0D0D0D"/>
          <w:sz w:val="24"/>
          <w:szCs w:val="24"/>
          <w:lang w:val="ru-RU"/>
        </w:rPr>
        <w:t>ного, финального, гарантированного по точности и адекватности, качеству языка, те</w:t>
      </w:r>
      <w:r w:rsidRPr="00784355">
        <w:rPr>
          <w:rFonts w:ascii="Times New Roman" w:eastAsia="Times New Roman" w:hAnsi="Times New Roman" w:cs="Times New Roman"/>
          <w:color w:val="0D0D0D"/>
          <w:sz w:val="24"/>
          <w:szCs w:val="24"/>
          <w:lang w:val="ru-RU"/>
        </w:rPr>
        <w:t>р</w:t>
      </w:r>
      <w:r w:rsidRPr="00784355">
        <w:rPr>
          <w:rFonts w:ascii="Times New Roman" w:eastAsia="Times New Roman" w:hAnsi="Times New Roman" w:cs="Times New Roman"/>
          <w:color w:val="0D0D0D"/>
          <w:sz w:val="24"/>
          <w:szCs w:val="24"/>
          <w:lang w:val="ru-RU"/>
        </w:rPr>
        <w:t>минологии и единообразию результата, необходимо затратить значительные человеч</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ские усилия.</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 xml:space="preserve">Эти усилия меньше, чем перевод с нуля, но, </w:t>
      </w:r>
      <w:proofErr w:type="gramStart"/>
      <w:r w:rsidRPr="00784355">
        <w:rPr>
          <w:rFonts w:ascii="Times New Roman" w:eastAsia="Times New Roman" w:hAnsi="Times New Roman" w:cs="Times New Roman"/>
          <w:color w:val="0D0D0D"/>
          <w:sz w:val="24"/>
          <w:szCs w:val="24"/>
          <w:lang w:val="ru-RU"/>
        </w:rPr>
        <w:t>увы</w:t>
      </w:r>
      <w:proofErr w:type="gramEnd"/>
      <w:r w:rsidRPr="00784355">
        <w:rPr>
          <w:rFonts w:ascii="Times New Roman" w:eastAsia="Times New Roman" w:hAnsi="Times New Roman" w:cs="Times New Roman"/>
          <w:color w:val="0D0D0D"/>
          <w:sz w:val="24"/>
          <w:szCs w:val="24"/>
          <w:lang w:val="ru-RU"/>
        </w:rPr>
        <w:t>, далеко не настолько, как этого треб</w:t>
      </w:r>
      <w:r w:rsidRPr="00784355">
        <w:rPr>
          <w:rFonts w:ascii="Times New Roman" w:eastAsia="Times New Roman" w:hAnsi="Times New Roman" w:cs="Times New Roman"/>
          <w:color w:val="0D0D0D"/>
          <w:sz w:val="24"/>
          <w:szCs w:val="24"/>
          <w:lang w:val="ru-RU"/>
        </w:rPr>
        <w:t>у</w:t>
      </w:r>
      <w:r w:rsidRPr="00784355">
        <w:rPr>
          <w:rFonts w:ascii="Times New Roman" w:eastAsia="Times New Roman" w:hAnsi="Times New Roman" w:cs="Times New Roman"/>
          <w:color w:val="0D0D0D"/>
          <w:sz w:val="24"/>
          <w:szCs w:val="24"/>
          <w:lang w:val="ru-RU"/>
        </w:rPr>
        <w:t>ют завышенные ожидания заказчиков.</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Заказчиков можно понять — им рассказали о «сопоставимом результате»</w:t>
      </w:r>
      <w:r w:rsidR="009A4C21" w:rsidRPr="00784355">
        <w:rPr>
          <w:rFonts w:ascii="Times New Roman" w:eastAsia="Times New Roman" w:hAnsi="Times New Roman" w:cs="Times New Roman"/>
          <w:color w:val="0D0D0D"/>
          <w:sz w:val="24"/>
          <w:szCs w:val="24"/>
          <w:lang w:val="ru-RU"/>
        </w:rPr>
        <w:t xml:space="preserve">, </w:t>
      </w:r>
      <w:r w:rsidRPr="00784355">
        <w:rPr>
          <w:rFonts w:ascii="Times New Roman" w:eastAsia="Times New Roman" w:hAnsi="Times New Roman" w:cs="Times New Roman"/>
          <w:color w:val="0D0D0D"/>
          <w:sz w:val="24"/>
          <w:szCs w:val="24"/>
          <w:lang w:val="ru-RU"/>
        </w:rPr>
        <w:t>забыв уп</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мянуть, что этот термин был введён чисто умозрительно, в очень сильно ограниченном контексте. Но ничего не рассказали о принципиальных трудностях, преодоление кот</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рых по-прежнему требует высококвалифицированного профессионального труда.</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322EF0" w:rsidP="00FA4D4C">
      <w:pPr>
        <w:shd w:val="clear" w:color="auto" w:fill="FFFFFF"/>
        <w:rPr>
          <w:rFonts w:ascii="Times New Roman" w:eastAsia="Times New Roman" w:hAnsi="Times New Roman" w:cs="Times New Roman"/>
          <w:color w:val="0D0D0D"/>
          <w:sz w:val="24"/>
          <w:szCs w:val="24"/>
          <w:lang w:val="ru-RU"/>
        </w:rPr>
      </w:pPr>
      <w:r w:rsidRPr="00784355">
        <w:rPr>
          <w:rFonts w:ascii="Times New Roman" w:eastAsia="Times New Roman" w:hAnsi="Times New Roman" w:cs="Times New Roman"/>
          <w:color w:val="0D0D0D"/>
          <w:sz w:val="24"/>
          <w:szCs w:val="24"/>
          <w:lang w:val="ru-RU"/>
        </w:rPr>
        <w:t>Ну</w:t>
      </w:r>
      <w:r w:rsidR="009A4C21" w:rsidRPr="00784355">
        <w:rPr>
          <w:rFonts w:ascii="Times New Roman" w:eastAsia="Times New Roman" w:hAnsi="Times New Roman" w:cs="Times New Roman"/>
          <w:color w:val="0D0D0D"/>
          <w:sz w:val="24"/>
          <w:szCs w:val="24"/>
          <w:lang w:val="ru-RU"/>
        </w:rPr>
        <w:t>,</w:t>
      </w:r>
      <w:r w:rsidRPr="00784355">
        <w:rPr>
          <w:rFonts w:ascii="Times New Roman" w:eastAsia="Times New Roman" w:hAnsi="Times New Roman" w:cs="Times New Roman"/>
          <w:color w:val="0D0D0D"/>
          <w:sz w:val="24"/>
          <w:szCs w:val="24"/>
          <w:lang w:val="ru-RU"/>
        </w:rPr>
        <w:t xml:space="preserve"> а насколько конкретно повышается производительность профессионального п</w:t>
      </w:r>
      <w:r w:rsidRPr="00784355">
        <w:rPr>
          <w:rFonts w:ascii="Times New Roman" w:eastAsia="Times New Roman" w:hAnsi="Times New Roman" w:cs="Times New Roman"/>
          <w:color w:val="0D0D0D"/>
          <w:sz w:val="24"/>
          <w:szCs w:val="24"/>
          <w:lang w:val="ru-RU"/>
        </w:rPr>
        <w:t>о</w:t>
      </w:r>
      <w:r w:rsidRPr="00784355">
        <w:rPr>
          <w:rFonts w:ascii="Times New Roman" w:eastAsia="Times New Roman" w:hAnsi="Times New Roman" w:cs="Times New Roman"/>
          <w:color w:val="0D0D0D"/>
          <w:sz w:val="24"/>
          <w:szCs w:val="24"/>
          <w:lang w:val="ru-RU"/>
        </w:rPr>
        <w:t>ставщика переводческих услуг при использовании машинного перевода — это огро</w:t>
      </w:r>
      <w:r w:rsidRPr="00784355">
        <w:rPr>
          <w:rFonts w:ascii="Times New Roman" w:eastAsia="Times New Roman" w:hAnsi="Times New Roman" w:cs="Times New Roman"/>
          <w:color w:val="0D0D0D"/>
          <w:sz w:val="24"/>
          <w:szCs w:val="24"/>
          <w:lang w:val="ru-RU"/>
        </w:rPr>
        <w:t>м</w:t>
      </w:r>
      <w:r w:rsidRPr="00784355">
        <w:rPr>
          <w:rFonts w:ascii="Times New Roman" w:eastAsia="Times New Roman" w:hAnsi="Times New Roman" w:cs="Times New Roman"/>
          <w:color w:val="0D0D0D"/>
          <w:sz w:val="24"/>
          <w:szCs w:val="24"/>
          <w:lang w:val="ru-RU"/>
        </w:rPr>
        <w:t xml:space="preserve">ная тема, которая </w:t>
      </w:r>
      <w:proofErr w:type="gramStart"/>
      <w:r w:rsidRPr="00784355">
        <w:rPr>
          <w:rFonts w:ascii="Times New Roman" w:eastAsia="Times New Roman" w:hAnsi="Times New Roman" w:cs="Times New Roman"/>
          <w:color w:val="0D0D0D"/>
          <w:sz w:val="24"/>
          <w:szCs w:val="24"/>
          <w:lang w:val="ru-RU"/>
        </w:rPr>
        <w:t>заслуживает отдельного рассмотрения и которой мы коснёмся</w:t>
      </w:r>
      <w:proofErr w:type="gramEnd"/>
      <w:r w:rsidRPr="00784355">
        <w:rPr>
          <w:rFonts w:ascii="Times New Roman" w:eastAsia="Times New Roman" w:hAnsi="Times New Roman" w:cs="Times New Roman"/>
          <w:color w:val="0D0D0D"/>
          <w:sz w:val="24"/>
          <w:szCs w:val="24"/>
          <w:lang w:val="ru-RU"/>
        </w:rPr>
        <w:t xml:space="preserve"> в отв</w:t>
      </w:r>
      <w:r w:rsidRPr="00784355">
        <w:rPr>
          <w:rFonts w:ascii="Times New Roman" w:eastAsia="Times New Roman" w:hAnsi="Times New Roman" w:cs="Times New Roman"/>
          <w:color w:val="0D0D0D"/>
          <w:sz w:val="24"/>
          <w:szCs w:val="24"/>
          <w:lang w:val="ru-RU"/>
        </w:rPr>
        <w:t>е</w:t>
      </w:r>
      <w:r w:rsidRPr="00784355">
        <w:rPr>
          <w:rFonts w:ascii="Times New Roman" w:eastAsia="Times New Roman" w:hAnsi="Times New Roman" w:cs="Times New Roman"/>
          <w:color w:val="0D0D0D"/>
          <w:sz w:val="24"/>
          <w:szCs w:val="24"/>
          <w:lang w:val="ru-RU"/>
        </w:rPr>
        <w:t>тах на другие вопросы.</w:t>
      </w:r>
    </w:p>
    <w:p w:rsidR="00B9587E" w:rsidRPr="00784355" w:rsidRDefault="00B9587E" w:rsidP="00FA4D4C">
      <w:pPr>
        <w:shd w:val="clear" w:color="auto" w:fill="FFFFFF"/>
        <w:rPr>
          <w:rFonts w:ascii="Times New Roman" w:eastAsia="Times New Roman" w:hAnsi="Times New Roman" w:cs="Times New Roman"/>
          <w:color w:val="0D0D0D"/>
          <w:sz w:val="24"/>
          <w:szCs w:val="24"/>
          <w:lang w:val="ru-RU"/>
        </w:rPr>
      </w:pPr>
    </w:p>
    <w:p w:rsidR="00B9587E" w:rsidRPr="00784355" w:rsidRDefault="00B9587E" w:rsidP="00FA4D4C">
      <w:pPr>
        <w:shd w:val="clear" w:color="auto" w:fill="FFFFFF"/>
        <w:rPr>
          <w:rFonts w:ascii="Times New Roman" w:eastAsia="Times New Roman" w:hAnsi="Times New Roman" w:cs="Times New Roman"/>
          <w:color w:val="333333"/>
          <w:sz w:val="24"/>
          <w:szCs w:val="24"/>
          <w:lang w:val="ru-RU"/>
        </w:rPr>
      </w:pPr>
    </w:p>
    <w:p w:rsidR="00B9587E" w:rsidRPr="00784355" w:rsidRDefault="00B9587E" w:rsidP="00FA4D4C">
      <w:pPr>
        <w:rPr>
          <w:rFonts w:ascii="Times New Roman" w:hAnsi="Times New Roman" w:cs="Times New Roman"/>
          <w:sz w:val="24"/>
          <w:szCs w:val="24"/>
          <w:lang w:val="ru-RU"/>
        </w:rPr>
      </w:pPr>
    </w:p>
    <w:p w:rsidR="00B9587E" w:rsidRPr="00784355" w:rsidRDefault="00B9587E" w:rsidP="00FA4D4C">
      <w:pPr>
        <w:rPr>
          <w:rFonts w:ascii="Times New Roman" w:hAnsi="Times New Roman" w:cs="Times New Roman"/>
          <w:sz w:val="24"/>
          <w:szCs w:val="24"/>
          <w:lang w:val="ru-RU"/>
        </w:rPr>
      </w:pPr>
    </w:p>
    <w:p w:rsidR="00756774" w:rsidRPr="00784355" w:rsidRDefault="00756774" w:rsidP="00FA4D4C">
      <w:pPr>
        <w:rPr>
          <w:rFonts w:ascii="Times New Roman" w:hAnsi="Times New Roman" w:cs="Times New Roman"/>
          <w:sz w:val="24"/>
          <w:szCs w:val="24"/>
          <w:lang w:val="ru-RU"/>
        </w:rPr>
      </w:pPr>
    </w:p>
    <w:sectPr w:rsidR="00756774" w:rsidRPr="00784355" w:rsidSect="00953D27">
      <w:footerReference w:type="default" r:id="rId12"/>
      <w:pgSz w:w="11907" w:h="16839" w:code="9"/>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75A" w:rsidRDefault="0072175A" w:rsidP="00FF23D3">
      <w:r>
        <w:separator/>
      </w:r>
    </w:p>
  </w:endnote>
  <w:endnote w:type="continuationSeparator" w:id="0">
    <w:p w:rsidR="0072175A" w:rsidRDefault="0072175A" w:rsidP="00FF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6019127"/>
      <w:docPartObj>
        <w:docPartGallery w:val="Page Numbers (Bottom of Page)"/>
        <w:docPartUnique/>
      </w:docPartObj>
    </w:sdtPr>
    <w:sdtEndPr>
      <w:rPr>
        <w:noProof/>
      </w:rPr>
    </w:sdtEndPr>
    <w:sdtContent>
      <w:p w:rsidR="00FF23D3" w:rsidRDefault="00FF23D3">
        <w:pPr>
          <w:pStyle w:val="Footer"/>
          <w:jc w:val="right"/>
        </w:pPr>
        <w:r>
          <w:fldChar w:fldCharType="begin"/>
        </w:r>
        <w:r>
          <w:instrText xml:space="preserve"> PAGE   \* MERGEFORMAT </w:instrText>
        </w:r>
        <w:r>
          <w:fldChar w:fldCharType="separate"/>
        </w:r>
        <w:r w:rsidR="00DB36B9">
          <w:rPr>
            <w:noProof/>
          </w:rPr>
          <w:t>8</w:t>
        </w:r>
        <w:r>
          <w:rPr>
            <w:noProof/>
          </w:rPr>
          <w:fldChar w:fldCharType="end"/>
        </w:r>
      </w:p>
    </w:sdtContent>
  </w:sdt>
  <w:p w:rsidR="00FF23D3" w:rsidRDefault="00FF23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75A" w:rsidRDefault="0072175A" w:rsidP="00FF23D3">
      <w:r>
        <w:separator/>
      </w:r>
    </w:p>
  </w:footnote>
  <w:footnote w:type="continuationSeparator" w:id="0">
    <w:p w:rsidR="0072175A" w:rsidRDefault="0072175A" w:rsidP="00FF23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56C23"/>
    <w:multiLevelType w:val="multilevel"/>
    <w:tmpl w:val="84F04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F10347"/>
    <w:multiLevelType w:val="multilevel"/>
    <w:tmpl w:val="ECF8A27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31525635"/>
    <w:multiLevelType w:val="multilevel"/>
    <w:tmpl w:val="0B48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24406F"/>
    <w:multiLevelType w:val="multilevel"/>
    <w:tmpl w:val="64CC7F7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nsid w:val="3ACC5BE0"/>
    <w:multiLevelType w:val="multilevel"/>
    <w:tmpl w:val="C8B66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E00828"/>
    <w:multiLevelType w:val="multilevel"/>
    <w:tmpl w:val="4F2CB6C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nsid w:val="5C167965"/>
    <w:multiLevelType w:val="multilevel"/>
    <w:tmpl w:val="E07C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213D26"/>
    <w:multiLevelType w:val="multilevel"/>
    <w:tmpl w:val="167A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190A02"/>
    <w:multiLevelType w:val="multilevel"/>
    <w:tmpl w:val="489CF70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nsid w:val="72CE162E"/>
    <w:multiLevelType w:val="multilevel"/>
    <w:tmpl w:val="0E645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B8453FE"/>
    <w:multiLevelType w:val="multilevel"/>
    <w:tmpl w:val="0FCAF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0"/>
  </w:num>
  <w:num w:numId="4">
    <w:abstractNumId w:val="4"/>
  </w:num>
  <w:num w:numId="5">
    <w:abstractNumId w:val="3"/>
  </w:num>
  <w:num w:numId="6">
    <w:abstractNumId w:val="8"/>
  </w:num>
  <w:num w:numId="7">
    <w:abstractNumId w:val="5"/>
  </w:num>
  <w:num w:numId="8">
    <w:abstractNumId w:val="1"/>
  </w:num>
  <w:num w:numId="9">
    <w:abstractNumId w:val="0"/>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61E"/>
    <w:rsid w:val="0025756F"/>
    <w:rsid w:val="00264910"/>
    <w:rsid w:val="00322EF0"/>
    <w:rsid w:val="00446F7F"/>
    <w:rsid w:val="005C6487"/>
    <w:rsid w:val="0061061E"/>
    <w:rsid w:val="00684E9C"/>
    <w:rsid w:val="0072175A"/>
    <w:rsid w:val="00756774"/>
    <w:rsid w:val="00784355"/>
    <w:rsid w:val="007D4F40"/>
    <w:rsid w:val="00934743"/>
    <w:rsid w:val="00953D27"/>
    <w:rsid w:val="009A4C21"/>
    <w:rsid w:val="00B9587E"/>
    <w:rsid w:val="00DB36B9"/>
    <w:rsid w:val="00DF738B"/>
    <w:rsid w:val="00F72AE0"/>
    <w:rsid w:val="00FA4D4C"/>
    <w:rsid w:val="00FF2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1061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61061E"/>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1061E"/>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61E"/>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61061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1061E"/>
    <w:rPr>
      <w:rFonts w:ascii="Times New Roman" w:eastAsia="Times New Roman" w:hAnsi="Times New Roman" w:cs="Times New Roman"/>
      <w:b/>
      <w:bCs/>
      <w:sz w:val="20"/>
      <w:szCs w:val="20"/>
    </w:rPr>
  </w:style>
  <w:style w:type="character" w:customStyle="1" w:styleId="cc-message">
    <w:name w:val="cc-message"/>
    <w:basedOn w:val="DefaultParagraphFont"/>
    <w:rsid w:val="0061061E"/>
  </w:style>
  <w:style w:type="character" w:styleId="Hyperlink">
    <w:name w:val="Hyperlink"/>
    <w:basedOn w:val="DefaultParagraphFont"/>
    <w:uiPriority w:val="99"/>
    <w:semiHidden/>
    <w:unhideWhenUsed/>
    <w:rsid w:val="0061061E"/>
    <w:rPr>
      <w:color w:val="0000FF"/>
      <w:u w:val="single"/>
    </w:rPr>
  </w:style>
  <w:style w:type="paragraph" w:styleId="NormalWeb">
    <w:name w:val="Normal (Web)"/>
    <w:basedOn w:val="Normal"/>
    <w:uiPriority w:val="99"/>
    <w:semiHidden/>
    <w:unhideWhenUsed/>
    <w:rsid w:val="0061061E"/>
    <w:pPr>
      <w:spacing w:before="100" w:beforeAutospacing="1" w:after="100" w:afterAutospacing="1"/>
    </w:pPr>
    <w:rPr>
      <w:rFonts w:ascii="Times New Roman" w:eastAsia="Times New Roman" w:hAnsi="Times New Roman" w:cs="Times New Roman"/>
      <w:sz w:val="24"/>
      <w:szCs w:val="24"/>
    </w:rPr>
  </w:style>
  <w:style w:type="character" w:customStyle="1" w:styleId="lang-id">
    <w:name w:val="lang-id"/>
    <w:basedOn w:val="DefaultParagraphFont"/>
    <w:rsid w:val="0061061E"/>
  </w:style>
  <w:style w:type="character" w:styleId="Strong">
    <w:name w:val="Strong"/>
    <w:basedOn w:val="DefaultParagraphFont"/>
    <w:uiPriority w:val="22"/>
    <w:qFormat/>
    <w:rsid w:val="0061061E"/>
    <w:rPr>
      <w:b/>
      <w:bCs/>
    </w:rPr>
  </w:style>
  <w:style w:type="character" w:customStyle="1" w:styleId="public-itemdate">
    <w:name w:val="public-item__date"/>
    <w:basedOn w:val="DefaultParagraphFont"/>
    <w:rsid w:val="0061061E"/>
  </w:style>
  <w:style w:type="paragraph" w:styleId="z-TopofForm">
    <w:name w:val="HTML Top of Form"/>
    <w:basedOn w:val="Normal"/>
    <w:next w:val="Normal"/>
    <w:link w:val="z-TopofFormChar"/>
    <w:hidden/>
    <w:uiPriority w:val="99"/>
    <w:semiHidden/>
    <w:unhideWhenUsed/>
    <w:rsid w:val="0061061E"/>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1061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1061E"/>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1061E"/>
    <w:rPr>
      <w:rFonts w:ascii="Arial" w:eastAsia="Times New Roman" w:hAnsi="Arial" w:cs="Arial"/>
      <w:vanish/>
      <w:sz w:val="16"/>
      <w:szCs w:val="16"/>
    </w:rPr>
  </w:style>
  <w:style w:type="character" w:customStyle="1" w:styleId="sub-footer">
    <w:name w:val="sub-footer"/>
    <w:basedOn w:val="DefaultParagraphFont"/>
    <w:rsid w:val="0061061E"/>
  </w:style>
  <w:style w:type="paragraph" w:styleId="BalloonText">
    <w:name w:val="Balloon Text"/>
    <w:basedOn w:val="Normal"/>
    <w:link w:val="BalloonTextChar"/>
    <w:uiPriority w:val="99"/>
    <w:semiHidden/>
    <w:unhideWhenUsed/>
    <w:rsid w:val="0061061E"/>
    <w:rPr>
      <w:rFonts w:ascii="Tahoma" w:hAnsi="Tahoma" w:cs="Tahoma"/>
      <w:sz w:val="16"/>
      <w:szCs w:val="16"/>
    </w:rPr>
  </w:style>
  <w:style w:type="character" w:customStyle="1" w:styleId="BalloonTextChar">
    <w:name w:val="Balloon Text Char"/>
    <w:basedOn w:val="DefaultParagraphFont"/>
    <w:link w:val="BalloonText"/>
    <w:uiPriority w:val="99"/>
    <w:semiHidden/>
    <w:rsid w:val="0061061E"/>
    <w:rPr>
      <w:rFonts w:ascii="Tahoma" w:hAnsi="Tahoma" w:cs="Tahoma"/>
      <w:sz w:val="16"/>
      <w:szCs w:val="16"/>
    </w:rPr>
  </w:style>
  <w:style w:type="paragraph" w:styleId="Header">
    <w:name w:val="header"/>
    <w:basedOn w:val="Normal"/>
    <w:link w:val="HeaderChar"/>
    <w:uiPriority w:val="99"/>
    <w:unhideWhenUsed/>
    <w:rsid w:val="00FF23D3"/>
    <w:pPr>
      <w:tabs>
        <w:tab w:val="center" w:pos="4844"/>
        <w:tab w:val="right" w:pos="9689"/>
      </w:tabs>
    </w:pPr>
  </w:style>
  <w:style w:type="character" w:customStyle="1" w:styleId="HeaderChar">
    <w:name w:val="Header Char"/>
    <w:basedOn w:val="DefaultParagraphFont"/>
    <w:link w:val="Header"/>
    <w:uiPriority w:val="99"/>
    <w:rsid w:val="00FF23D3"/>
  </w:style>
  <w:style w:type="paragraph" w:styleId="Footer">
    <w:name w:val="footer"/>
    <w:basedOn w:val="Normal"/>
    <w:link w:val="FooterChar"/>
    <w:uiPriority w:val="99"/>
    <w:unhideWhenUsed/>
    <w:rsid w:val="00FF23D3"/>
    <w:pPr>
      <w:tabs>
        <w:tab w:val="center" w:pos="4844"/>
        <w:tab w:val="right" w:pos="9689"/>
      </w:tabs>
    </w:pPr>
  </w:style>
  <w:style w:type="character" w:customStyle="1" w:styleId="FooterChar">
    <w:name w:val="Footer Char"/>
    <w:basedOn w:val="DefaultParagraphFont"/>
    <w:link w:val="Footer"/>
    <w:uiPriority w:val="99"/>
    <w:rsid w:val="00FF23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1061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61061E"/>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1061E"/>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61E"/>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61061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1061E"/>
    <w:rPr>
      <w:rFonts w:ascii="Times New Roman" w:eastAsia="Times New Roman" w:hAnsi="Times New Roman" w:cs="Times New Roman"/>
      <w:b/>
      <w:bCs/>
      <w:sz w:val="20"/>
      <w:szCs w:val="20"/>
    </w:rPr>
  </w:style>
  <w:style w:type="character" w:customStyle="1" w:styleId="cc-message">
    <w:name w:val="cc-message"/>
    <w:basedOn w:val="DefaultParagraphFont"/>
    <w:rsid w:val="0061061E"/>
  </w:style>
  <w:style w:type="character" w:styleId="Hyperlink">
    <w:name w:val="Hyperlink"/>
    <w:basedOn w:val="DefaultParagraphFont"/>
    <w:uiPriority w:val="99"/>
    <w:semiHidden/>
    <w:unhideWhenUsed/>
    <w:rsid w:val="0061061E"/>
    <w:rPr>
      <w:color w:val="0000FF"/>
      <w:u w:val="single"/>
    </w:rPr>
  </w:style>
  <w:style w:type="paragraph" w:styleId="NormalWeb">
    <w:name w:val="Normal (Web)"/>
    <w:basedOn w:val="Normal"/>
    <w:uiPriority w:val="99"/>
    <w:semiHidden/>
    <w:unhideWhenUsed/>
    <w:rsid w:val="0061061E"/>
    <w:pPr>
      <w:spacing w:before="100" w:beforeAutospacing="1" w:after="100" w:afterAutospacing="1"/>
    </w:pPr>
    <w:rPr>
      <w:rFonts w:ascii="Times New Roman" w:eastAsia="Times New Roman" w:hAnsi="Times New Roman" w:cs="Times New Roman"/>
      <w:sz w:val="24"/>
      <w:szCs w:val="24"/>
    </w:rPr>
  </w:style>
  <w:style w:type="character" w:customStyle="1" w:styleId="lang-id">
    <w:name w:val="lang-id"/>
    <w:basedOn w:val="DefaultParagraphFont"/>
    <w:rsid w:val="0061061E"/>
  </w:style>
  <w:style w:type="character" w:styleId="Strong">
    <w:name w:val="Strong"/>
    <w:basedOn w:val="DefaultParagraphFont"/>
    <w:uiPriority w:val="22"/>
    <w:qFormat/>
    <w:rsid w:val="0061061E"/>
    <w:rPr>
      <w:b/>
      <w:bCs/>
    </w:rPr>
  </w:style>
  <w:style w:type="character" w:customStyle="1" w:styleId="public-itemdate">
    <w:name w:val="public-item__date"/>
    <w:basedOn w:val="DefaultParagraphFont"/>
    <w:rsid w:val="0061061E"/>
  </w:style>
  <w:style w:type="paragraph" w:styleId="z-TopofForm">
    <w:name w:val="HTML Top of Form"/>
    <w:basedOn w:val="Normal"/>
    <w:next w:val="Normal"/>
    <w:link w:val="z-TopofFormChar"/>
    <w:hidden/>
    <w:uiPriority w:val="99"/>
    <w:semiHidden/>
    <w:unhideWhenUsed/>
    <w:rsid w:val="0061061E"/>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1061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1061E"/>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1061E"/>
    <w:rPr>
      <w:rFonts w:ascii="Arial" w:eastAsia="Times New Roman" w:hAnsi="Arial" w:cs="Arial"/>
      <w:vanish/>
      <w:sz w:val="16"/>
      <w:szCs w:val="16"/>
    </w:rPr>
  </w:style>
  <w:style w:type="character" w:customStyle="1" w:styleId="sub-footer">
    <w:name w:val="sub-footer"/>
    <w:basedOn w:val="DefaultParagraphFont"/>
    <w:rsid w:val="0061061E"/>
  </w:style>
  <w:style w:type="paragraph" w:styleId="BalloonText">
    <w:name w:val="Balloon Text"/>
    <w:basedOn w:val="Normal"/>
    <w:link w:val="BalloonTextChar"/>
    <w:uiPriority w:val="99"/>
    <w:semiHidden/>
    <w:unhideWhenUsed/>
    <w:rsid w:val="0061061E"/>
    <w:rPr>
      <w:rFonts w:ascii="Tahoma" w:hAnsi="Tahoma" w:cs="Tahoma"/>
      <w:sz w:val="16"/>
      <w:szCs w:val="16"/>
    </w:rPr>
  </w:style>
  <w:style w:type="character" w:customStyle="1" w:styleId="BalloonTextChar">
    <w:name w:val="Balloon Text Char"/>
    <w:basedOn w:val="DefaultParagraphFont"/>
    <w:link w:val="BalloonText"/>
    <w:uiPriority w:val="99"/>
    <w:semiHidden/>
    <w:rsid w:val="0061061E"/>
    <w:rPr>
      <w:rFonts w:ascii="Tahoma" w:hAnsi="Tahoma" w:cs="Tahoma"/>
      <w:sz w:val="16"/>
      <w:szCs w:val="16"/>
    </w:rPr>
  </w:style>
  <w:style w:type="paragraph" w:styleId="Header">
    <w:name w:val="header"/>
    <w:basedOn w:val="Normal"/>
    <w:link w:val="HeaderChar"/>
    <w:uiPriority w:val="99"/>
    <w:unhideWhenUsed/>
    <w:rsid w:val="00FF23D3"/>
    <w:pPr>
      <w:tabs>
        <w:tab w:val="center" w:pos="4844"/>
        <w:tab w:val="right" w:pos="9689"/>
      </w:tabs>
    </w:pPr>
  </w:style>
  <w:style w:type="character" w:customStyle="1" w:styleId="HeaderChar">
    <w:name w:val="Header Char"/>
    <w:basedOn w:val="DefaultParagraphFont"/>
    <w:link w:val="Header"/>
    <w:uiPriority w:val="99"/>
    <w:rsid w:val="00FF23D3"/>
  </w:style>
  <w:style w:type="paragraph" w:styleId="Footer">
    <w:name w:val="footer"/>
    <w:basedOn w:val="Normal"/>
    <w:link w:val="FooterChar"/>
    <w:uiPriority w:val="99"/>
    <w:unhideWhenUsed/>
    <w:rsid w:val="00FF23D3"/>
    <w:pPr>
      <w:tabs>
        <w:tab w:val="center" w:pos="4844"/>
        <w:tab w:val="right" w:pos="9689"/>
      </w:tabs>
    </w:pPr>
  </w:style>
  <w:style w:type="character" w:customStyle="1" w:styleId="FooterChar">
    <w:name w:val="Footer Char"/>
    <w:basedOn w:val="DefaultParagraphFont"/>
    <w:link w:val="Footer"/>
    <w:uiPriority w:val="99"/>
    <w:rsid w:val="00FF2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15804">
      <w:bodyDiv w:val="1"/>
      <w:marLeft w:val="0"/>
      <w:marRight w:val="0"/>
      <w:marTop w:val="0"/>
      <w:marBottom w:val="0"/>
      <w:divBdr>
        <w:top w:val="none" w:sz="0" w:space="0" w:color="auto"/>
        <w:left w:val="none" w:sz="0" w:space="0" w:color="auto"/>
        <w:bottom w:val="none" w:sz="0" w:space="0" w:color="auto"/>
        <w:right w:val="none" w:sz="0" w:space="0" w:color="auto"/>
      </w:divBdr>
      <w:divsChild>
        <w:div w:id="678703167">
          <w:marLeft w:val="0"/>
          <w:marRight w:val="0"/>
          <w:marTop w:val="0"/>
          <w:marBottom w:val="0"/>
          <w:divBdr>
            <w:top w:val="none" w:sz="0" w:space="0" w:color="auto"/>
            <w:left w:val="none" w:sz="0" w:space="0" w:color="auto"/>
            <w:bottom w:val="none" w:sz="0" w:space="0" w:color="auto"/>
            <w:right w:val="none" w:sz="0" w:space="0" w:color="auto"/>
          </w:divBdr>
          <w:divsChild>
            <w:div w:id="2075540682">
              <w:marLeft w:val="0"/>
              <w:marRight w:val="0"/>
              <w:marTop w:val="0"/>
              <w:marBottom w:val="0"/>
              <w:divBdr>
                <w:top w:val="none" w:sz="0" w:space="0" w:color="auto"/>
                <w:left w:val="none" w:sz="0" w:space="0" w:color="auto"/>
                <w:bottom w:val="none" w:sz="0" w:space="0" w:color="auto"/>
                <w:right w:val="none" w:sz="0" w:space="0" w:color="auto"/>
              </w:divBdr>
            </w:div>
          </w:divsChild>
        </w:div>
        <w:div w:id="1275986771">
          <w:marLeft w:val="0"/>
          <w:marRight w:val="0"/>
          <w:marTop w:val="0"/>
          <w:marBottom w:val="0"/>
          <w:divBdr>
            <w:top w:val="none" w:sz="0" w:space="0" w:color="auto"/>
            <w:left w:val="none" w:sz="0" w:space="0" w:color="auto"/>
            <w:bottom w:val="none" w:sz="0" w:space="0" w:color="auto"/>
            <w:right w:val="none" w:sz="0" w:space="0" w:color="auto"/>
          </w:divBdr>
          <w:divsChild>
            <w:div w:id="122894506">
              <w:marLeft w:val="0"/>
              <w:marRight w:val="0"/>
              <w:marTop w:val="0"/>
              <w:marBottom w:val="0"/>
              <w:divBdr>
                <w:top w:val="none" w:sz="0" w:space="0" w:color="auto"/>
                <w:left w:val="none" w:sz="0" w:space="0" w:color="auto"/>
                <w:bottom w:val="none" w:sz="0" w:space="0" w:color="auto"/>
                <w:right w:val="none" w:sz="0" w:space="0" w:color="auto"/>
              </w:divBdr>
              <w:divsChild>
                <w:div w:id="521019226">
                  <w:marLeft w:val="0"/>
                  <w:marRight w:val="0"/>
                  <w:marTop w:val="0"/>
                  <w:marBottom w:val="0"/>
                  <w:divBdr>
                    <w:top w:val="none" w:sz="0" w:space="0" w:color="auto"/>
                    <w:left w:val="none" w:sz="0" w:space="0" w:color="auto"/>
                    <w:bottom w:val="none" w:sz="0" w:space="0" w:color="auto"/>
                    <w:right w:val="none" w:sz="0" w:space="0" w:color="auto"/>
                  </w:divBdr>
                  <w:divsChild>
                    <w:div w:id="1131099517">
                      <w:marLeft w:val="0"/>
                      <w:marRight w:val="0"/>
                      <w:marTop w:val="0"/>
                      <w:marBottom w:val="0"/>
                      <w:divBdr>
                        <w:top w:val="none" w:sz="0" w:space="0" w:color="auto"/>
                        <w:left w:val="none" w:sz="0" w:space="0" w:color="auto"/>
                        <w:bottom w:val="none" w:sz="0" w:space="0" w:color="auto"/>
                        <w:right w:val="none" w:sz="0" w:space="0" w:color="auto"/>
                      </w:divBdr>
                    </w:div>
                  </w:divsChild>
                </w:div>
                <w:div w:id="89474985">
                  <w:marLeft w:val="0"/>
                  <w:marRight w:val="0"/>
                  <w:marTop w:val="0"/>
                  <w:marBottom w:val="0"/>
                  <w:divBdr>
                    <w:top w:val="none" w:sz="0" w:space="0" w:color="auto"/>
                    <w:left w:val="none" w:sz="0" w:space="0" w:color="auto"/>
                    <w:bottom w:val="none" w:sz="0" w:space="0" w:color="auto"/>
                    <w:right w:val="none" w:sz="0" w:space="0" w:color="auto"/>
                  </w:divBdr>
                  <w:divsChild>
                    <w:div w:id="91709250">
                      <w:marLeft w:val="0"/>
                      <w:marRight w:val="0"/>
                      <w:marTop w:val="0"/>
                      <w:marBottom w:val="0"/>
                      <w:divBdr>
                        <w:top w:val="none" w:sz="0" w:space="0" w:color="auto"/>
                        <w:left w:val="none" w:sz="0" w:space="0" w:color="auto"/>
                        <w:bottom w:val="none" w:sz="0" w:space="0" w:color="auto"/>
                        <w:right w:val="none" w:sz="0" w:space="0" w:color="auto"/>
                      </w:divBdr>
                      <w:divsChild>
                        <w:div w:id="206374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040520">
                  <w:marLeft w:val="0"/>
                  <w:marRight w:val="0"/>
                  <w:marTop w:val="90"/>
                  <w:marBottom w:val="0"/>
                  <w:divBdr>
                    <w:top w:val="none" w:sz="0" w:space="0" w:color="auto"/>
                    <w:left w:val="none" w:sz="0" w:space="0" w:color="auto"/>
                    <w:bottom w:val="none" w:sz="0" w:space="0" w:color="auto"/>
                    <w:right w:val="none" w:sz="0" w:space="0" w:color="auto"/>
                  </w:divBdr>
                  <w:divsChild>
                    <w:div w:id="1883403728">
                      <w:marLeft w:val="0"/>
                      <w:marRight w:val="0"/>
                      <w:marTop w:val="0"/>
                      <w:marBottom w:val="0"/>
                      <w:divBdr>
                        <w:top w:val="none" w:sz="0" w:space="0" w:color="auto"/>
                        <w:left w:val="none" w:sz="0" w:space="0" w:color="auto"/>
                        <w:bottom w:val="none" w:sz="0" w:space="0" w:color="auto"/>
                        <w:right w:val="none" w:sz="0" w:space="0" w:color="auto"/>
                      </w:divBdr>
                      <w:divsChild>
                        <w:div w:id="55055061">
                          <w:marLeft w:val="0"/>
                          <w:marRight w:val="0"/>
                          <w:marTop w:val="0"/>
                          <w:marBottom w:val="0"/>
                          <w:divBdr>
                            <w:top w:val="none" w:sz="0" w:space="0" w:color="auto"/>
                            <w:left w:val="none" w:sz="0" w:space="0" w:color="auto"/>
                            <w:bottom w:val="none" w:sz="0" w:space="0" w:color="auto"/>
                            <w:right w:val="none" w:sz="0" w:space="0" w:color="auto"/>
                          </w:divBdr>
                          <w:divsChild>
                            <w:div w:id="121034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258205">
              <w:marLeft w:val="0"/>
              <w:marRight w:val="0"/>
              <w:marTop w:val="0"/>
              <w:marBottom w:val="0"/>
              <w:divBdr>
                <w:top w:val="none" w:sz="0" w:space="0" w:color="auto"/>
                <w:left w:val="none" w:sz="0" w:space="0" w:color="auto"/>
                <w:bottom w:val="none" w:sz="0" w:space="0" w:color="auto"/>
                <w:right w:val="none" w:sz="0" w:space="0" w:color="auto"/>
              </w:divBdr>
              <w:divsChild>
                <w:div w:id="1092971063">
                  <w:marLeft w:val="0"/>
                  <w:marRight w:val="0"/>
                  <w:marTop w:val="0"/>
                  <w:marBottom w:val="0"/>
                  <w:divBdr>
                    <w:top w:val="none" w:sz="0" w:space="0" w:color="auto"/>
                    <w:left w:val="none" w:sz="0" w:space="0" w:color="auto"/>
                    <w:bottom w:val="none" w:sz="0" w:space="0" w:color="auto"/>
                    <w:right w:val="none" w:sz="0" w:space="0" w:color="auto"/>
                  </w:divBdr>
                  <w:divsChild>
                    <w:div w:id="1695380690">
                      <w:marLeft w:val="-450"/>
                      <w:marRight w:val="0"/>
                      <w:marTop w:val="0"/>
                      <w:marBottom w:val="0"/>
                      <w:divBdr>
                        <w:top w:val="none" w:sz="0" w:space="0" w:color="auto"/>
                        <w:left w:val="none" w:sz="0" w:space="0" w:color="auto"/>
                        <w:bottom w:val="none" w:sz="0" w:space="0" w:color="auto"/>
                        <w:right w:val="none" w:sz="0" w:space="0" w:color="auto"/>
                      </w:divBdr>
                      <w:divsChild>
                        <w:div w:id="130564747">
                          <w:marLeft w:val="0"/>
                          <w:marRight w:val="0"/>
                          <w:marTop w:val="0"/>
                          <w:marBottom w:val="0"/>
                          <w:divBdr>
                            <w:top w:val="none" w:sz="0" w:space="0" w:color="auto"/>
                            <w:left w:val="none" w:sz="0" w:space="0" w:color="auto"/>
                            <w:bottom w:val="none" w:sz="0" w:space="0" w:color="auto"/>
                            <w:right w:val="none" w:sz="0" w:space="0" w:color="auto"/>
                          </w:divBdr>
                        </w:div>
                      </w:divsChild>
                    </w:div>
                    <w:div w:id="985625224">
                      <w:marLeft w:val="0"/>
                      <w:marRight w:val="0"/>
                      <w:marTop w:val="0"/>
                      <w:marBottom w:val="0"/>
                      <w:divBdr>
                        <w:top w:val="none" w:sz="0" w:space="0" w:color="auto"/>
                        <w:left w:val="none" w:sz="0" w:space="0" w:color="auto"/>
                        <w:bottom w:val="none" w:sz="0" w:space="0" w:color="auto"/>
                        <w:right w:val="none" w:sz="0" w:space="0" w:color="auto"/>
                      </w:divBdr>
                      <w:divsChild>
                        <w:div w:id="1444419450">
                          <w:marLeft w:val="0"/>
                          <w:marRight w:val="2775"/>
                          <w:marTop w:val="0"/>
                          <w:marBottom w:val="390"/>
                          <w:divBdr>
                            <w:top w:val="none" w:sz="0" w:space="0" w:color="auto"/>
                            <w:left w:val="none" w:sz="0" w:space="0" w:color="auto"/>
                            <w:bottom w:val="none" w:sz="0" w:space="0" w:color="auto"/>
                            <w:right w:val="none" w:sz="0" w:space="0" w:color="auto"/>
                          </w:divBdr>
                        </w:div>
                      </w:divsChild>
                    </w:div>
                    <w:div w:id="20390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03286">
              <w:marLeft w:val="0"/>
              <w:marRight w:val="0"/>
              <w:marTop w:val="0"/>
              <w:marBottom w:val="0"/>
              <w:divBdr>
                <w:top w:val="none" w:sz="0" w:space="0" w:color="auto"/>
                <w:left w:val="none" w:sz="0" w:space="0" w:color="auto"/>
                <w:bottom w:val="none" w:sz="0" w:space="0" w:color="auto"/>
                <w:right w:val="none" w:sz="0" w:space="0" w:color="auto"/>
              </w:divBdr>
            </w:div>
            <w:div w:id="101581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377366">
      <w:bodyDiv w:val="1"/>
      <w:marLeft w:val="0"/>
      <w:marRight w:val="0"/>
      <w:marTop w:val="0"/>
      <w:marBottom w:val="0"/>
      <w:divBdr>
        <w:top w:val="none" w:sz="0" w:space="0" w:color="auto"/>
        <w:left w:val="none" w:sz="0" w:space="0" w:color="auto"/>
        <w:bottom w:val="none" w:sz="0" w:space="0" w:color="auto"/>
        <w:right w:val="none" w:sz="0" w:space="0" w:color="auto"/>
      </w:divBdr>
      <w:divsChild>
        <w:div w:id="4938762">
          <w:marLeft w:val="-450"/>
          <w:marRight w:val="0"/>
          <w:marTop w:val="0"/>
          <w:marBottom w:val="0"/>
          <w:divBdr>
            <w:top w:val="none" w:sz="0" w:space="0" w:color="auto"/>
            <w:left w:val="none" w:sz="0" w:space="0" w:color="auto"/>
            <w:bottom w:val="none" w:sz="0" w:space="0" w:color="auto"/>
            <w:right w:val="none" w:sz="0" w:space="0" w:color="auto"/>
          </w:divBdr>
          <w:divsChild>
            <w:div w:id="198206217">
              <w:marLeft w:val="0"/>
              <w:marRight w:val="0"/>
              <w:marTop w:val="0"/>
              <w:marBottom w:val="0"/>
              <w:divBdr>
                <w:top w:val="none" w:sz="0" w:space="0" w:color="auto"/>
                <w:left w:val="none" w:sz="0" w:space="0" w:color="auto"/>
                <w:bottom w:val="none" w:sz="0" w:space="0" w:color="auto"/>
                <w:right w:val="none" w:sz="0" w:space="0" w:color="auto"/>
              </w:divBdr>
            </w:div>
          </w:divsChild>
        </w:div>
        <w:div w:id="1657345240">
          <w:marLeft w:val="0"/>
          <w:marRight w:val="0"/>
          <w:marTop w:val="0"/>
          <w:marBottom w:val="0"/>
          <w:divBdr>
            <w:top w:val="none" w:sz="0" w:space="0" w:color="auto"/>
            <w:left w:val="none" w:sz="0" w:space="0" w:color="auto"/>
            <w:bottom w:val="none" w:sz="0" w:space="0" w:color="auto"/>
            <w:right w:val="none" w:sz="0" w:space="0" w:color="auto"/>
          </w:divBdr>
          <w:divsChild>
            <w:div w:id="321666412">
              <w:marLeft w:val="0"/>
              <w:marRight w:val="2775"/>
              <w:marTop w:val="0"/>
              <w:marBottom w:val="39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nologyreview.com/2020/07/20/1005454/openai-machine-learning-language-generator-gpt-3-nlp/"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channel/UCAmGHhonNanrlk4jriQwmiw/" TargetMode="External"/><Relationship Id="rId5" Type="http://schemas.openxmlformats.org/officeDocument/2006/relationships/webSettings" Target="webSettings.xml"/><Relationship Id="rId10" Type="http://schemas.openxmlformats.org/officeDocument/2006/relationships/hyperlink" Target="https://www.facebook.com/LogrusGlobalAmberiteRussia/" TargetMode="External"/><Relationship Id="rId4" Type="http://schemas.openxmlformats.org/officeDocument/2006/relationships/settings" Target="settings.xml"/><Relationship Id="rId9" Type="http://schemas.openxmlformats.org/officeDocument/2006/relationships/hyperlink" Target="https://www.forbes.com/sites/robtoews/2020/07/19/gpt-3-is-amazingand-overhyped/?sh=e2be0c71b1c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4779</Words>
  <Characters>27244</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6</cp:revision>
  <dcterms:created xsi:type="dcterms:W3CDTF">2021-03-19T07:30:00Z</dcterms:created>
  <dcterms:modified xsi:type="dcterms:W3CDTF">2021-03-19T17:09:00Z</dcterms:modified>
</cp:coreProperties>
</file>